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3A1" w:rsidRDefault="001D33A1" w:rsidP="001D33A1">
      <w:pPr>
        <w:jc w:val="center"/>
        <w:rPr>
          <w:rFonts w:ascii="Times New Roman" w:eastAsia="Times New Roman" w:hAnsi="Times New Roman" w:cs="Times New Roman"/>
          <w:sz w:val="20"/>
          <w:szCs w:val="20"/>
        </w:rPr>
      </w:pPr>
      <w:r w:rsidRPr="00277FFC">
        <w:rPr>
          <w:rFonts w:ascii="Times New Roman" w:eastAsia="Times New Roman" w:hAnsi="Times New Roman" w:cs="Times New Roman"/>
          <w:sz w:val="20"/>
          <w:szCs w:val="20"/>
        </w:rPr>
        <w:object w:dxaOrig="8249" w:dyaOrig="9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48.75pt" o:ole="" fillcolor="window">
            <v:imagedata r:id="rId7" o:title=""/>
          </v:shape>
          <o:OLEObject Type="Embed" ProgID="MSPhotoEd.3" ShapeID="_x0000_i1025" DrawAspect="Content" ObjectID="_1410847391" r:id="rId8"/>
        </w:object>
      </w:r>
    </w:p>
    <w:p w:rsidR="001D33A1" w:rsidRPr="00F72252" w:rsidRDefault="001D33A1" w:rsidP="001D33A1">
      <w:pPr>
        <w:keepNext/>
        <w:spacing w:line="240" w:lineRule="auto"/>
        <w:contextualSpacing/>
        <w:jc w:val="center"/>
        <w:outlineLvl w:val="3"/>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F72252">
        <w:rPr>
          <w:rFonts w:ascii="Times New Roman" w:eastAsia="Times New Roman" w:hAnsi="Times New Roman" w:cs="Times New Roman"/>
          <w:b/>
          <w:sz w:val="28"/>
          <w:szCs w:val="28"/>
        </w:rPr>
        <w:t>АДМИНИСТРАЦИЯ</w:t>
      </w:r>
    </w:p>
    <w:p w:rsidR="001D33A1" w:rsidRPr="00F72252" w:rsidRDefault="001D33A1" w:rsidP="001D33A1">
      <w:pPr>
        <w:keepNext/>
        <w:spacing w:line="240" w:lineRule="auto"/>
        <w:contextualSpacing/>
        <w:jc w:val="center"/>
        <w:outlineLvl w:val="3"/>
        <w:rPr>
          <w:rFonts w:ascii="Times New Roman" w:eastAsia="Times New Roman" w:hAnsi="Times New Roman" w:cs="Times New Roman"/>
          <w:b/>
          <w:sz w:val="28"/>
          <w:szCs w:val="28"/>
        </w:rPr>
      </w:pPr>
      <w:r w:rsidRPr="00F72252">
        <w:rPr>
          <w:rFonts w:ascii="Times New Roman" w:eastAsia="Times New Roman" w:hAnsi="Times New Roman" w:cs="Times New Roman"/>
          <w:b/>
          <w:sz w:val="28"/>
          <w:szCs w:val="28"/>
        </w:rPr>
        <w:t xml:space="preserve">ГОРОДСКОГО  ПОСЕЛЕНИЯ  НОВОСЕМЕЙКИНО  </w:t>
      </w:r>
    </w:p>
    <w:p w:rsidR="001D33A1" w:rsidRPr="00F72252" w:rsidRDefault="001D33A1" w:rsidP="001D33A1">
      <w:pPr>
        <w:keepNext/>
        <w:spacing w:line="240" w:lineRule="auto"/>
        <w:contextualSpacing/>
        <w:jc w:val="center"/>
        <w:outlineLvl w:val="3"/>
        <w:rPr>
          <w:rFonts w:ascii="Times New Roman" w:eastAsia="Times New Roman" w:hAnsi="Times New Roman" w:cs="Times New Roman"/>
          <w:b/>
          <w:sz w:val="28"/>
          <w:szCs w:val="28"/>
        </w:rPr>
      </w:pPr>
      <w:r w:rsidRPr="00F72252">
        <w:rPr>
          <w:rFonts w:ascii="Times New Roman" w:eastAsia="Times New Roman" w:hAnsi="Times New Roman" w:cs="Times New Roman"/>
          <w:b/>
          <w:sz w:val="28"/>
          <w:szCs w:val="28"/>
        </w:rPr>
        <w:t>МУНИЦИПАЛЬНОГО РАЙОНА  КРАСНОЯРСКИЙ</w:t>
      </w:r>
    </w:p>
    <w:p w:rsidR="001D33A1" w:rsidRPr="00F72252" w:rsidRDefault="001D33A1" w:rsidP="001D33A1">
      <w:pPr>
        <w:keepNext/>
        <w:spacing w:line="240" w:lineRule="auto"/>
        <w:contextualSpacing/>
        <w:jc w:val="center"/>
        <w:outlineLvl w:val="3"/>
        <w:rPr>
          <w:rFonts w:ascii="Times New Roman" w:eastAsia="Times New Roman" w:hAnsi="Times New Roman" w:cs="Times New Roman"/>
          <w:b/>
          <w:sz w:val="28"/>
          <w:szCs w:val="28"/>
        </w:rPr>
      </w:pPr>
      <w:r w:rsidRPr="00F72252">
        <w:rPr>
          <w:rFonts w:ascii="Times New Roman" w:eastAsia="Times New Roman" w:hAnsi="Times New Roman" w:cs="Times New Roman"/>
          <w:b/>
          <w:sz w:val="28"/>
          <w:szCs w:val="28"/>
        </w:rPr>
        <w:t>САМАРСКОЙ ОБЛАСТИ</w:t>
      </w:r>
    </w:p>
    <w:p w:rsidR="001D33A1" w:rsidRDefault="001D33A1" w:rsidP="001D33A1">
      <w:pPr>
        <w:spacing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ПОСТАНОВЛЕНИЕ</w:t>
      </w:r>
    </w:p>
    <w:p w:rsidR="001D33A1" w:rsidRDefault="001D33A1" w:rsidP="001D33A1">
      <w:pPr>
        <w:keepNext/>
        <w:spacing w:line="360" w:lineRule="auto"/>
        <w:jc w:val="center"/>
        <w:outlineLvl w:val="2"/>
        <w:rPr>
          <w:rFonts w:ascii="Times New Roman" w:eastAsia="Times New Roman" w:hAnsi="Times New Roman" w:cs="Times New Roman"/>
          <w:b/>
          <w:sz w:val="28"/>
        </w:rPr>
      </w:pPr>
      <w:r w:rsidRPr="00F50A03">
        <w:rPr>
          <w:rFonts w:ascii="Times New Roman" w:eastAsia="Times New Roman" w:hAnsi="Times New Roman" w:cs="Times New Roman"/>
          <w:b/>
          <w:sz w:val="28"/>
        </w:rPr>
        <w:t>от _</w:t>
      </w:r>
      <w:r>
        <w:rPr>
          <w:rFonts w:ascii="Times New Roman" w:eastAsia="Times New Roman" w:hAnsi="Times New Roman" w:cs="Times New Roman"/>
          <w:b/>
          <w:sz w:val="28"/>
        </w:rPr>
        <w:t>29 августа</w:t>
      </w:r>
      <w:r w:rsidRPr="00F50A03">
        <w:rPr>
          <w:rFonts w:ascii="Times New Roman" w:eastAsia="Times New Roman" w:hAnsi="Times New Roman" w:cs="Times New Roman"/>
          <w:b/>
          <w:sz w:val="28"/>
        </w:rPr>
        <w:t xml:space="preserve">_ 2012  года № </w:t>
      </w:r>
      <w:bookmarkStart w:id="0" w:name="_GoBack"/>
      <w:bookmarkEnd w:id="0"/>
      <w:r w:rsidRPr="00F50A03">
        <w:rPr>
          <w:rFonts w:ascii="Times New Roman" w:eastAsia="Times New Roman" w:hAnsi="Times New Roman" w:cs="Times New Roman"/>
          <w:b/>
          <w:sz w:val="28"/>
        </w:rPr>
        <w:t>_</w:t>
      </w:r>
      <w:r>
        <w:rPr>
          <w:rFonts w:ascii="Times New Roman" w:eastAsia="Times New Roman" w:hAnsi="Times New Roman" w:cs="Times New Roman"/>
          <w:b/>
          <w:sz w:val="28"/>
        </w:rPr>
        <w:t>34</w:t>
      </w:r>
    </w:p>
    <w:p w:rsidR="001D33A1" w:rsidRDefault="001D33A1" w:rsidP="001D33A1">
      <w:pPr>
        <w:keepNext/>
        <w:spacing w:line="360" w:lineRule="auto"/>
        <w:jc w:val="center"/>
        <w:outlineLvl w:val="2"/>
      </w:pPr>
    </w:p>
    <w:tbl>
      <w:tblPr>
        <w:tblW w:w="10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419"/>
      </w:tblGrid>
      <w:tr w:rsidR="001D33A1" w:rsidTr="001D33A1">
        <w:trPr>
          <w:cantSplit/>
        </w:trPr>
        <w:tc>
          <w:tcPr>
            <w:tcW w:w="10419" w:type="dxa"/>
            <w:tcBorders>
              <w:top w:val="nil"/>
              <w:left w:val="nil"/>
              <w:bottom w:val="nil"/>
              <w:right w:val="nil"/>
            </w:tcBorders>
          </w:tcPr>
          <w:p w:rsidR="001D33A1" w:rsidRPr="001D33A1" w:rsidRDefault="001D33A1" w:rsidP="00D51B11">
            <w:pPr>
              <w:jc w:val="center"/>
              <w:rPr>
                <w:rFonts w:ascii="Times New Roman" w:hAnsi="Times New Roman" w:cs="Times New Roman"/>
                <w:b/>
                <w:sz w:val="28"/>
              </w:rPr>
            </w:pPr>
            <w:r w:rsidRPr="001D33A1">
              <w:rPr>
                <w:rFonts w:ascii="Times New Roman" w:hAnsi="Times New Roman" w:cs="Times New Roman"/>
                <w:b/>
                <w:sz w:val="28"/>
              </w:rPr>
              <w:t xml:space="preserve">Об утверждении  муниципальной долгосрочной целевой программы «Профилактика терроризма и экстремизма в </w:t>
            </w:r>
            <w:r>
              <w:rPr>
                <w:rFonts w:ascii="Times New Roman" w:hAnsi="Times New Roman" w:cs="Times New Roman"/>
                <w:b/>
                <w:sz w:val="28"/>
              </w:rPr>
              <w:t xml:space="preserve">городском </w:t>
            </w:r>
            <w:r w:rsidRPr="001D33A1">
              <w:rPr>
                <w:rFonts w:ascii="Times New Roman" w:hAnsi="Times New Roman" w:cs="Times New Roman"/>
                <w:b/>
                <w:sz w:val="28"/>
              </w:rPr>
              <w:t>поселении</w:t>
            </w:r>
            <w:r>
              <w:rPr>
                <w:rFonts w:ascii="Times New Roman" w:hAnsi="Times New Roman" w:cs="Times New Roman"/>
                <w:b/>
                <w:sz w:val="28"/>
              </w:rPr>
              <w:t xml:space="preserve"> Новосемейкино </w:t>
            </w:r>
            <w:r w:rsidRPr="001D33A1">
              <w:rPr>
                <w:rFonts w:ascii="Times New Roman" w:hAnsi="Times New Roman" w:cs="Times New Roman"/>
                <w:b/>
                <w:sz w:val="28"/>
              </w:rPr>
              <w:t xml:space="preserve"> на 201</w:t>
            </w:r>
            <w:r>
              <w:rPr>
                <w:rFonts w:ascii="Times New Roman" w:hAnsi="Times New Roman" w:cs="Times New Roman"/>
                <w:b/>
                <w:sz w:val="28"/>
              </w:rPr>
              <w:t>2</w:t>
            </w:r>
            <w:r w:rsidRPr="001D33A1">
              <w:rPr>
                <w:rFonts w:ascii="Times New Roman" w:hAnsi="Times New Roman" w:cs="Times New Roman"/>
                <w:b/>
                <w:sz w:val="28"/>
              </w:rPr>
              <w:t>-201</w:t>
            </w:r>
            <w:r w:rsidR="00D51B11">
              <w:rPr>
                <w:rFonts w:ascii="Times New Roman" w:hAnsi="Times New Roman" w:cs="Times New Roman"/>
                <w:b/>
                <w:sz w:val="28"/>
              </w:rPr>
              <w:t>4</w:t>
            </w:r>
            <w:r w:rsidRPr="001D33A1">
              <w:rPr>
                <w:rFonts w:ascii="Times New Roman" w:hAnsi="Times New Roman" w:cs="Times New Roman"/>
                <w:b/>
                <w:sz w:val="28"/>
              </w:rPr>
              <w:t xml:space="preserve"> г.г.»</w:t>
            </w:r>
          </w:p>
        </w:tc>
      </w:tr>
    </w:tbl>
    <w:p w:rsidR="001D33A1" w:rsidRDefault="001D33A1" w:rsidP="001D33A1"/>
    <w:p w:rsidR="001D33A1" w:rsidRPr="00FE6E3E" w:rsidRDefault="001D33A1" w:rsidP="001D33A1">
      <w:pPr>
        <w:ind w:firstLine="708"/>
        <w:jc w:val="both"/>
        <w:rPr>
          <w:rFonts w:ascii="Times New Roman" w:hAnsi="Times New Roman" w:cs="Times New Roman"/>
          <w:sz w:val="28"/>
          <w:szCs w:val="28"/>
        </w:rPr>
      </w:pPr>
      <w:r w:rsidRPr="00FE6E3E">
        <w:rPr>
          <w:rFonts w:ascii="Times New Roman" w:hAnsi="Times New Roman" w:cs="Times New Roman"/>
          <w:sz w:val="28"/>
          <w:szCs w:val="28"/>
        </w:rPr>
        <w:t>В соответствии с Бюджетным Кодексом Российской Федерации, Федеральных законов от 06.03.2006 № 35-ФЗ «О противодействии экстремизму», от 25.07.2002</w:t>
      </w:r>
      <w:r w:rsidR="00FE6E3E" w:rsidRPr="00FE6E3E">
        <w:rPr>
          <w:rFonts w:ascii="Times New Roman" w:hAnsi="Times New Roman" w:cs="Times New Roman"/>
          <w:sz w:val="28"/>
          <w:szCs w:val="28"/>
        </w:rPr>
        <w:t xml:space="preserve"> </w:t>
      </w:r>
      <w:r w:rsidRPr="00FE6E3E">
        <w:rPr>
          <w:rFonts w:ascii="Times New Roman" w:hAnsi="Times New Roman" w:cs="Times New Roman"/>
          <w:sz w:val="28"/>
          <w:szCs w:val="28"/>
        </w:rPr>
        <w:t xml:space="preserve"> № 114 –ФЗ «О противодействии экстремистской  деятельности», Указом Президента Российской Федерации от 15.02.2006 года «О мерах по противодействию терроризму», </w:t>
      </w:r>
      <w:r w:rsidR="00FE6E3E" w:rsidRPr="00FE6E3E">
        <w:rPr>
          <w:rFonts w:ascii="Times New Roman" w:hAnsi="Times New Roman" w:cs="Times New Roman"/>
          <w:sz w:val="28"/>
          <w:szCs w:val="28"/>
        </w:rPr>
        <w:t>руководствуясь статьей 7 пунктом 8 Устава  городского поселения Новосемейкино</w:t>
      </w:r>
    </w:p>
    <w:p w:rsidR="001D33A1" w:rsidRDefault="001D33A1" w:rsidP="001D33A1">
      <w:pPr>
        <w:jc w:val="center"/>
        <w:rPr>
          <w:sz w:val="28"/>
          <w:szCs w:val="28"/>
        </w:rPr>
      </w:pPr>
      <w:r w:rsidRPr="00FE6E3E">
        <w:rPr>
          <w:rFonts w:ascii="Times New Roman" w:hAnsi="Times New Roman" w:cs="Times New Roman"/>
          <w:sz w:val="28"/>
          <w:szCs w:val="28"/>
        </w:rPr>
        <w:t>ПОСТАНОВЛЯЮ</w:t>
      </w:r>
      <w:r>
        <w:rPr>
          <w:sz w:val="28"/>
          <w:szCs w:val="28"/>
        </w:rPr>
        <w:t>:</w:t>
      </w:r>
    </w:p>
    <w:p w:rsidR="001D33A1" w:rsidRPr="00DF68BA" w:rsidRDefault="001D33A1" w:rsidP="001D33A1">
      <w:pPr>
        <w:ind w:firstLine="360"/>
        <w:jc w:val="both"/>
        <w:rPr>
          <w:rFonts w:ascii="Times New Roman" w:hAnsi="Times New Roman" w:cs="Times New Roman"/>
          <w:sz w:val="28"/>
          <w:szCs w:val="28"/>
        </w:rPr>
      </w:pPr>
      <w:r w:rsidRPr="00DF68BA">
        <w:rPr>
          <w:rFonts w:ascii="Times New Roman" w:hAnsi="Times New Roman" w:cs="Times New Roman"/>
          <w:sz w:val="28"/>
          <w:szCs w:val="28"/>
        </w:rPr>
        <w:t xml:space="preserve">1. Утвердить муниципальную </w:t>
      </w:r>
      <w:r w:rsidR="00DF68BA">
        <w:rPr>
          <w:rFonts w:ascii="Times New Roman" w:hAnsi="Times New Roman" w:cs="Times New Roman"/>
          <w:sz w:val="28"/>
          <w:szCs w:val="28"/>
        </w:rPr>
        <w:t xml:space="preserve">долгосрочную целевую программу </w:t>
      </w:r>
      <w:r w:rsidR="00DF68BA" w:rsidRPr="00DF68BA">
        <w:rPr>
          <w:rFonts w:ascii="Times New Roman" w:hAnsi="Times New Roman" w:cs="Times New Roman"/>
          <w:sz w:val="28"/>
        </w:rPr>
        <w:t>«Профилактика терроризма и экстремизма в городском поселении Новосемейкино  на 2012-201</w:t>
      </w:r>
      <w:r w:rsidR="00D51B11">
        <w:rPr>
          <w:rFonts w:ascii="Times New Roman" w:hAnsi="Times New Roman" w:cs="Times New Roman"/>
          <w:sz w:val="28"/>
        </w:rPr>
        <w:t>4</w:t>
      </w:r>
      <w:r w:rsidR="00DF68BA" w:rsidRPr="00DF68BA">
        <w:rPr>
          <w:rFonts w:ascii="Times New Roman" w:hAnsi="Times New Roman" w:cs="Times New Roman"/>
          <w:sz w:val="28"/>
        </w:rPr>
        <w:t xml:space="preserve"> г.г.» </w:t>
      </w:r>
      <w:r w:rsidRPr="00DF68BA">
        <w:rPr>
          <w:rFonts w:ascii="Times New Roman" w:hAnsi="Times New Roman" w:cs="Times New Roman"/>
          <w:sz w:val="28"/>
          <w:szCs w:val="28"/>
        </w:rPr>
        <w:t xml:space="preserve">согласно приложению. </w:t>
      </w:r>
    </w:p>
    <w:p w:rsidR="001D33A1" w:rsidRPr="00DF68BA" w:rsidRDefault="001D33A1" w:rsidP="001D33A1">
      <w:pPr>
        <w:ind w:firstLine="360"/>
        <w:jc w:val="both"/>
        <w:rPr>
          <w:rFonts w:ascii="Times New Roman" w:hAnsi="Times New Roman" w:cs="Times New Roman"/>
          <w:sz w:val="28"/>
          <w:szCs w:val="28"/>
        </w:rPr>
      </w:pPr>
      <w:r w:rsidRPr="00DF68BA">
        <w:rPr>
          <w:rFonts w:ascii="Times New Roman" w:hAnsi="Times New Roman" w:cs="Times New Roman"/>
          <w:sz w:val="28"/>
          <w:szCs w:val="28"/>
        </w:rPr>
        <w:t>2. Настоящее постановление вступает в силу со дня его официального опубликования и применяется к правоотношениям, возникшим с 01 января 201</w:t>
      </w:r>
      <w:r w:rsidR="00DF68BA">
        <w:rPr>
          <w:rFonts w:ascii="Times New Roman" w:hAnsi="Times New Roman" w:cs="Times New Roman"/>
          <w:sz w:val="28"/>
          <w:szCs w:val="28"/>
        </w:rPr>
        <w:t>2</w:t>
      </w:r>
      <w:r w:rsidRPr="00DF68BA">
        <w:rPr>
          <w:rFonts w:ascii="Times New Roman" w:hAnsi="Times New Roman" w:cs="Times New Roman"/>
          <w:sz w:val="28"/>
          <w:szCs w:val="28"/>
        </w:rPr>
        <w:t xml:space="preserve"> года.</w:t>
      </w:r>
    </w:p>
    <w:p w:rsidR="001D33A1" w:rsidRPr="00DF68BA" w:rsidRDefault="001D33A1" w:rsidP="001D33A1">
      <w:pPr>
        <w:ind w:firstLine="360"/>
        <w:jc w:val="both"/>
        <w:rPr>
          <w:rFonts w:ascii="Times New Roman" w:hAnsi="Times New Roman" w:cs="Times New Roman"/>
          <w:sz w:val="28"/>
          <w:szCs w:val="28"/>
        </w:rPr>
      </w:pPr>
      <w:r w:rsidRPr="00DF68BA">
        <w:rPr>
          <w:rFonts w:ascii="Times New Roman" w:hAnsi="Times New Roman" w:cs="Times New Roman"/>
          <w:sz w:val="28"/>
          <w:szCs w:val="28"/>
        </w:rPr>
        <w:t>3. Контроль за исполнением настоящего постановления оставляю за собой.</w:t>
      </w:r>
    </w:p>
    <w:p w:rsidR="00647995" w:rsidRDefault="00647995" w:rsidP="00647995"/>
    <w:p w:rsidR="00647995" w:rsidRPr="000B4538" w:rsidRDefault="00647995" w:rsidP="00647995">
      <w:pPr>
        <w:shd w:val="clear" w:color="auto" w:fill="FFFFFF"/>
        <w:spacing w:before="5" w:line="274" w:lineRule="exact"/>
        <w:ind w:left="142" w:right="108"/>
        <w:jc w:val="both"/>
        <w:rPr>
          <w:rFonts w:ascii="Times New Roman" w:hAnsi="Times New Roman" w:cs="Times New Roman"/>
          <w:b/>
          <w:sz w:val="28"/>
          <w:szCs w:val="28"/>
        </w:rPr>
      </w:pPr>
      <w:r w:rsidRPr="000B4538">
        <w:rPr>
          <w:rFonts w:ascii="Times New Roman" w:hAnsi="Times New Roman" w:cs="Times New Roman"/>
          <w:b/>
          <w:sz w:val="28"/>
          <w:szCs w:val="28"/>
        </w:rPr>
        <w:t xml:space="preserve">Глава администрации                                                            </w:t>
      </w:r>
      <w:r w:rsidR="008750AE">
        <w:rPr>
          <w:rFonts w:ascii="Times New Roman" w:hAnsi="Times New Roman" w:cs="Times New Roman"/>
          <w:b/>
          <w:sz w:val="28"/>
          <w:szCs w:val="28"/>
        </w:rPr>
        <w:t xml:space="preserve">          </w:t>
      </w:r>
      <w:r w:rsidRPr="000B4538">
        <w:rPr>
          <w:rFonts w:ascii="Times New Roman" w:hAnsi="Times New Roman" w:cs="Times New Roman"/>
          <w:b/>
          <w:sz w:val="28"/>
          <w:szCs w:val="28"/>
        </w:rPr>
        <w:t xml:space="preserve">  В.И.Лопатин</w:t>
      </w:r>
    </w:p>
    <w:p w:rsidR="008750AE" w:rsidRDefault="008750AE" w:rsidP="00647995">
      <w:pPr>
        <w:shd w:val="clear" w:color="auto" w:fill="FFFFFF"/>
        <w:spacing w:before="5" w:line="274" w:lineRule="exact"/>
        <w:ind w:left="142" w:right="108"/>
        <w:jc w:val="both"/>
        <w:rPr>
          <w:rFonts w:ascii="Times New Roman" w:hAnsi="Times New Roman" w:cs="Times New Roman"/>
          <w:sz w:val="24"/>
          <w:szCs w:val="24"/>
        </w:rPr>
      </w:pPr>
    </w:p>
    <w:p w:rsidR="00647995" w:rsidRPr="008750AE" w:rsidRDefault="00647995" w:rsidP="00647995">
      <w:pPr>
        <w:shd w:val="clear" w:color="auto" w:fill="FFFFFF"/>
        <w:spacing w:before="5" w:line="274" w:lineRule="exact"/>
        <w:ind w:left="142" w:right="108"/>
        <w:jc w:val="both"/>
        <w:rPr>
          <w:rFonts w:ascii="Times New Roman" w:hAnsi="Times New Roman" w:cs="Times New Roman"/>
          <w:sz w:val="20"/>
          <w:szCs w:val="20"/>
        </w:rPr>
      </w:pPr>
      <w:r w:rsidRPr="008750AE">
        <w:rPr>
          <w:rFonts w:ascii="Times New Roman" w:hAnsi="Times New Roman" w:cs="Times New Roman"/>
          <w:sz w:val="20"/>
          <w:szCs w:val="20"/>
        </w:rPr>
        <w:t>исп. Брюханова Н.А., 2258945</w:t>
      </w:r>
    </w:p>
    <w:p w:rsidR="001D33A1" w:rsidRPr="00B310DD" w:rsidRDefault="001D33A1" w:rsidP="00DF3598">
      <w:pPr>
        <w:spacing w:line="240" w:lineRule="auto"/>
        <w:contextualSpacing/>
        <w:jc w:val="right"/>
        <w:rPr>
          <w:rStyle w:val="a4"/>
          <w:rFonts w:ascii="Times New Roman" w:hAnsi="Times New Roman"/>
          <w:b w:val="0"/>
          <w:sz w:val="24"/>
          <w:szCs w:val="24"/>
        </w:rPr>
      </w:pPr>
      <w:r w:rsidRPr="00B310DD">
        <w:rPr>
          <w:rStyle w:val="a4"/>
          <w:rFonts w:ascii="Times New Roman" w:hAnsi="Times New Roman"/>
          <w:b w:val="0"/>
          <w:sz w:val="24"/>
          <w:szCs w:val="24"/>
        </w:rPr>
        <w:lastRenderedPageBreak/>
        <w:t xml:space="preserve">Приложение </w:t>
      </w:r>
    </w:p>
    <w:p w:rsidR="001D33A1" w:rsidRPr="00B310DD" w:rsidRDefault="001D33A1" w:rsidP="00DF3598">
      <w:pPr>
        <w:spacing w:line="240" w:lineRule="auto"/>
        <w:contextualSpacing/>
        <w:jc w:val="right"/>
        <w:rPr>
          <w:rStyle w:val="a4"/>
          <w:rFonts w:ascii="Times New Roman" w:hAnsi="Times New Roman"/>
          <w:b w:val="0"/>
          <w:sz w:val="24"/>
          <w:szCs w:val="24"/>
        </w:rPr>
      </w:pPr>
      <w:r w:rsidRPr="00B310DD">
        <w:rPr>
          <w:rStyle w:val="a4"/>
          <w:rFonts w:ascii="Times New Roman" w:hAnsi="Times New Roman"/>
          <w:b w:val="0"/>
          <w:sz w:val="24"/>
          <w:szCs w:val="24"/>
        </w:rPr>
        <w:t xml:space="preserve">к постановлению </w:t>
      </w:r>
    </w:p>
    <w:p w:rsidR="00DF3598" w:rsidRPr="00B310DD" w:rsidRDefault="001D33A1" w:rsidP="00DF3598">
      <w:pPr>
        <w:spacing w:line="240" w:lineRule="auto"/>
        <w:contextualSpacing/>
        <w:jc w:val="right"/>
        <w:rPr>
          <w:rStyle w:val="a4"/>
          <w:rFonts w:ascii="Times New Roman" w:hAnsi="Times New Roman"/>
          <w:b w:val="0"/>
          <w:sz w:val="24"/>
          <w:szCs w:val="24"/>
        </w:rPr>
      </w:pPr>
      <w:r w:rsidRPr="00B310DD">
        <w:rPr>
          <w:rStyle w:val="a4"/>
          <w:rFonts w:ascii="Times New Roman" w:hAnsi="Times New Roman"/>
          <w:b w:val="0"/>
          <w:sz w:val="24"/>
          <w:szCs w:val="24"/>
        </w:rPr>
        <w:t xml:space="preserve">Администрации </w:t>
      </w:r>
      <w:r w:rsidR="00DF3598" w:rsidRPr="00B310DD">
        <w:rPr>
          <w:rStyle w:val="a4"/>
          <w:rFonts w:ascii="Times New Roman" w:hAnsi="Times New Roman"/>
          <w:b w:val="0"/>
          <w:sz w:val="24"/>
          <w:szCs w:val="24"/>
        </w:rPr>
        <w:t xml:space="preserve">городского </w:t>
      </w:r>
    </w:p>
    <w:p w:rsidR="001D33A1" w:rsidRPr="00B310DD" w:rsidRDefault="00DF3598" w:rsidP="00DF3598">
      <w:pPr>
        <w:spacing w:line="240" w:lineRule="auto"/>
        <w:contextualSpacing/>
        <w:jc w:val="right"/>
        <w:rPr>
          <w:rStyle w:val="a4"/>
          <w:rFonts w:ascii="Times New Roman" w:hAnsi="Times New Roman"/>
          <w:b w:val="0"/>
          <w:sz w:val="24"/>
          <w:szCs w:val="24"/>
        </w:rPr>
      </w:pPr>
      <w:r w:rsidRPr="00B310DD">
        <w:rPr>
          <w:rStyle w:val="a4"/>
          <w:rFonts w:ascii="Times New Roman" w:hAnsi="Times New Roman"/>
          <w:b w:val="0"/>
          <w:sz w:val="24"/>
          <w:szCs w:val="24"/>
        </w:rPr>
        <w:t>П</w:t>
      </w:r>
      <w:r w:rsidR="001D33A1" w:rsidRPr="00B310DD">
        <w:rPr>
          <w:rStyle w:val="a4"/>
          <w:rFonts w:ascii="Times New Roman" w:hAnsi="Times New Roman"/>
          <w:b w:val="0"/>
          <w:sz w:val="24"/>
          <w:szCs w:val="24"/>
        </w:rPr>
        <w:t>оселения</w:t>
      </w:r>
      <w:r w:rsidRPr="00B310DD">
        <w:rPr>
          <w:rStyle w:val="a4"/>
          <w:rFonts w:ascii="Times New Roman" w:hAnsi="Times New Roman"/>
          <w:b w:val="0"/>
          <w:sz w:val="24"/>
          <w:szCs w:val="24"/>
        </w:rPr>
        <w:t xml:space="preserve"> Новосемейкино</w:t>
      </w:r>
      <w:r w:rsidR="001D33A1" w:rsidRPr="00B310DD">
        <w:rPr>
          <w:rStyle w:val="a4"/>
          <w:rFonts w:ascii="Times New Roman" w:hAnsi="Times New Roman"/>
          <w:b w:val="0"/>
          <w:sz w:val="24"/>
          <w:szCs w:val="24"/>
        </w:rPr>
        <w:t xml:space="preserve">  </w:t>
      </w:r>
    </w:p>
    <w:p w:rsidR="001D33A1" w:rsidRPr="00B310DD" w:rsidRDefault="001D33A1" w:rsidP="00DF3598">
      <w:pPr>
        <w:spacing w:line="240" w:lineRule="auto"/>
        <w:contextualSpacing/>
        <w:jc w:val="right"/>
        <w:rPr>
          <w:rStyle w:val="a4"/>
          <w:rFonts w:ascii="Times New Roman" w:hAnsi="Times New Roman"/>
          <w:b w:val="0"/>
          <w:sz w:val="24"/>
          <w:szCs w:val="24"/>
        </w:rPr>
      </w:pPr>
      <w:r w:rsidRPr="00B310DD">
        <w:rPr>
          <w:rStyle w:val="a4"/>
          <w:rFonts w:ascii="Times New Roman" w:hAnsi="Times New Roman"/>
          <w:b w:val="0"/>
          <w:sz w:val="24"/>
          <w:szCs w:val="24"/>
        </w:rPr>
        <w:t xml:space="preserve">от </w:t>
      </w:r>
      <w:r w:rsidR="00DF3598" w:rsidRPr="00B310DD">
        <w:rPr>
          <w:rStyle w:val="a4"/>
          <w:rFonts w:ascii="Times New Roman" w:hAnsi="Times New Roman"/>
          <w:b w:val="0"/>
          <w:sz w:val="24"/>
          <w:szCs w:val="24"/>
        </w:rPr>
        <w:t>29.08.2012</w:t>
      </w:r>
      <w:r w:rsidRPr="00B310DD">
        <w:rPr>
          <w:rStyle w:val="a4"/>
          <w:rFonts w:ascii="Times New Roman" w:hAnsi="Times New Roman"/>
          <w:b w:val="0"/>
          <w:sz w:val="24"/>
          <w:szCs w:val="24"/>
        </w:rPr>
        <w:t xml:space="preserve"> года № </w:t>
      </w:r>
      <w:r w:rsidR="00DF3598" w:rsidRPr="00B310DD">
        <w:rPr>
          <w:rStyle w:val="a4"/>
          <w:rFonts w:ascii="Times New Roman" w:hAnsi="Times New Roman"/>
          <w:b w:val="0"/>
          <w:sz w:val="24"/>
          <w:szCs w:val="24"/>
        </w:rPr>
        <w:t>34</w:t>
      </w:r>
    </w:p>
    <w:p w:rsidR="001D33A1" w:rsidRDefault="001D33A1" w:rsidP="001D33A1">
      <w:pPr>
        <w:spacing w:after="240"/>
        <w:jc w:val="right"/>
        <w:rPr>
          <w:rStyle w:val="a4"/>
          <w:b w:val="0"/>
          <w:sz w:val="24"/>
          <w:szCs w:val="24"/>
        </w:rPr>
      </w:pPr>
    </w:p>
    <w:p w:rsidR="001D33A1" w:rsidRPr="00B310DD" w:rsidRDefault="001D33A1" w:rsidP="001D33A1">
      <w:pPr>
        <w:spacing w:after="240"/>
        <w:jc w:val="center"/>
        <w:rPr>
          <w:rFonts w:ascii="Times New Roman" w:hAnsi="Times New Roman" w:cs="Times New Roman"/>
          <w:sz w:val="24"/>
          <w:szCs w:val="24"/>
        </w:rPr>
      </w:pPr>
      <w:r w:rsidRPr="00B310DD">
        <w:rPr>
          <w:rStyle w:val="a4"/>
          <w:rFonts w:ascii="Times New Roman" w:hAnsi="Times New Roman"/>
          <w:sz w:val="24"/>
          <w:szCs w:val="24"/>
        </w:rPr>
        <w:t>муниципальная</w:t>
      </w:r>
      <w:r w:rsidR="00852844" w:rsidRPr="00852844">
        <w:rPr>
          <w:rStyle w:val="a4"/>
          <w:rFonts w:ascii="Times New Roman" w:hAnsi="Times New Roman"/>
          <w:sz w:val="24"/>
          <w:szCs w:val="24"/>
        </w:rPr>
        <w:t xml:space="preserve"> </w:t>
      </w:r>
      <w:r w:rsidR="00852844" w:rsidRPr="00B310DD">
        <w:rPr>
          <w:rStyle w:val="a4"/>
          <w:rFonts w:ascii="Times New Roman" w:hAnsi="Times New Roman"/>
          <w:sz w:val="24"/>
          <w:szCs w:val="24"/>
        </w:rPr>
        <w:t>долгосрочн</w:t>
      </w:r>
      <w:r w:rsidR="00852844">
        <w:rPr>
          <w:rStyle w:val="a4"/>
          <w:rFonts w:ascii="Times New Roman" w:hAnsi="Times New Roman"/>
          <w:sz w:val="24"/>
          <w:szCs w:val="24"/>
        </w:rPr>
        <w:t xml:space="preserve">ая </w:t>
      </w:r>
      <w:r w:rsidR="00852844" w:rsidRPr="00B310DD">
        <w:rPr>
          <w:rStyle w:val="a4"/>
          <w:rFonts w:ascii="Times New Roman" w:hAnsi="Times New Roman"/>
          <w:sz w:val="24"/>
          <w:szCs w:val="24"/>
        </w:rPr>
        <w:t xml:space="preserve"> целев</w:t>
      </w:r>
      <w:r w:rsidR="00852844">
        <w:rPr>
          <w:rStyle w:val="a4"/>
          <w:rFonts w:ascii="Times New Roman" w:hAnsi="Times New Roman"/>
          <w:sz w:val="24"/>
          <w:szCs w:val="24"/>
        </w:rPr>
        <w:t xml:space="preserve">ая </w:t>
      </w:r>
      <w:r w:rsidR="00852844" w:rsidRPr="00B310DD">
        <w:rPr>
          <w:rStyle w:val="a4"/>
          <w:rFonts w:ascii="Times New Roman" w:hAnsi="Times New Roman"/>
          <w:sz w:val="24"/>
          <w:szCs w:val="24"/>
        </w:rPr>
        <w:t xml:space="preserve"> </w:t>
      </w:r>
      <w:r w:rsidRPr="00B310DD">
        <w:rPr>
          <w:rStyle w:val="a4"/>
          <w:rFonts w:ascii="Times New Roman" w:hAnsi="Times New Roman"/>
          <w:sz w:val="24"/>
          <w:szCs w:val="24"/>
        </w:rPr>
        <w:t>программа</w:t>
      </w:r>
      <w:r w:rsidRPr="00B310DD">
        <w:rPr>
          <w:rFonts w:ascii="Times New Roman" w:hAnsi="Times New Roman" w:cs="Times New Roman"/>
          <w:b/>
          <w:bCs/>
          <w:sz w:val="24"/>
          <w:szCs w:val="24"/>
        </w:rPr>
        <w:br/>
      </w:r>
      <w:r w:rsidRPr="00B310DD">
        <w:rPr>
          <w:rStyle w:val="a4"/>
          <w:rFonts w:ascii="Times New Roman" w:hAnsi="Times New Roman"/>
          <w:sz w:val="24"/>
          <w:szCs w:val="24"/>
        </w:rPr>
        <w:t xml:space="preserve">"Противодействие экстремизму и профилактика терроризма на территории </w:t>
      </w:r>
      <w:r w:rsidR="004E4DFD" w:rsidRPr="00B310DD">
        <w:rPr>
          <w:rStyle w:val="a4"/>
          <w:rFonts w:ascii="Times New Roman" w:hAnsi="Times New Roman"/>
          <w:sz w:val="24"/>
          <w:szCs w:val="24"/>
        </w:rPr>
        <w:t xml:space="preserve">городского поселения Новосемейкино </w:t>
      </w:r>
      <w:r w:rsidRPr="00B310DD">
        <w:rPr>
          <w:rStyle w:val="a4"/>
          <w:rFonts w:ascii="Times New Roman" w:hAnsi="Times New Roman"/>
          <w:sz w:val="24"/>
          <w:szCs w:val="24"/>
        </w:rPr>
        <w:t xml:space="preserve"> на 201</w:t>
      </w:r>
      <w:r w:rsidR="004E4DFD" w:rsidRPr="00B310DD">
        <w:rPr>
          <w:rStyle w:val="a4"/>
          <w:rFonts w:ascii="Times New Roman" w:hAnsi="Times New Roman"/>
          <w:sz w:val="24"/>
          <w:szCs w:val="24"/>
        </w:rPr>
        <w:t>2</w:t>
      </w:r>
      <w:r w:rsidRPr="00B310DD">
        <w:rPr>
          <w:rStyle w:val="a4"/>
          <w:rFonts w:ascii="Times New Roman" w:hAnsi="Times New Roman"/>
          <w:sz w:val="24"/>
          <w:szCs w:val="24"/>
        </w:rPr>
        <w:t>-201</w:t>
      </w:r>
      <w:r w:rsidR="00D51B11" w:rsidRPr="00B310DD">
        <w:rPr>
          <w:rStyle w:val="a4"/>
          <w:rFonts w:ascii="Times New Roman" w:hAnsi="Times New Roman"/>
          <w:sz w:val="24"/>
          <w:szCs w:val="24"/>
        </w:rPr>
        <w:t>4</w:t>
      </w:r>
      <w:r w:rsidRPr="00B310DD">
        <w:rPr>
          <w:rStyle w:val="a4"/>
          <w:rFonts w:ascii="Times New Roman" w:hAnsi="Times New Roman"/>
          <w:sz w:val="24"/>
          <w:szCs w:val="24"/>
        </w:rPr>
        <w:t xml:space="preserve"> годы"</w:t>
      </w:r>
      <w:r w:rsidRPr="00B310DD">
        <w:rPr>
          <w:rFonts w:ascii="Times New Roman" w:hAnsi="Times New Roman" w:cs="Times New Roman"/>
          <w:b/>
          <w:bCs/>
          <w:sz w:val="24"/>
          <w:szCs w:val="24"/>
        </w:rPr>
        <w:br/>
      </w:r>
      <w:r w:rsidRPr="00B310DD">
        <w:rPr>
          <w:rFonts w:ascii="Times New Roman" w:hAnsi="Times New Roman" w:cs="Times New Roman"/>
          <w:b/>
          <w:bCs/>
          <w:sz w:val="24"/>
          <w:szCs w:val="24"/>
        </w:rPr>
        <w:br/>
      </w:r>
      <w:r w:rsidRPr="00B310DD">
        <w:rPr>
          <w:rStyle w:val="a4"/>
          <w:rFonts w:ascii="Times New Roman" w:hAnsi="Times New Roman"/>
          <w:sz w:val="24"/>
          <w:szCs w:val="24"/>
        </w:rPr>
        <w:t xml:space="preserve">Паспорт комплексной муниципальной долгосрочной целевой программы "Противодействие экстремизму и профилактика терроризма на территории </w:t>
      </w:r>
      <w:r w:rsidR="004E4DFD" w:rsidRPr="00B310DD">
        <w:rPr>
          <w:rStyle w:val="a4"/>
          <w:rFonts w:ascii="Times New Roman" w:hAnsi="Times New Roman"/>
          <w:sz w:val="24"/>
          <w:szCs w:val="24"/>
        </w:rPr>
        <w:t>городского поселения Новосемейкино</w:t>
      </w:r>
      <w:r w:rsidRPr="00B310DD">
        <w:rPr>
          <w:rStyle w:val="a4"/>
          <w:rFonts w:ascii="Times New Roman" w:hAnsi="Times New Roman"/>
          <w:sz w:val="24"/>
          <w:szCs w:val="24"/>
        </w:rPr>
        <w:t xml:space="preserve"> на 201</w:t>
      </w:r>
      <w:r w:rsidR="004E4DFD" w:rsidRPr="00B310DD">
        <w:rPr>
          <w:rStyle w:val="a4"/>
          <w:rFonts w:ascii="Times New Roman" w:hAnsi="Times New Roman"/>
          <w:sz w:val="24"/>
          <w:szCs w:val="24"/>
        </w:rPr>
        <w:t>2</w:t>
      </w:r>
      <w:r w:rsidRPr="00B310DD">
        <w:rPr>
          <w:rStyle w:val="a4"/>
          <w:rFonts w:ascii="Times New Roman" w:hAnsi="Times New Roman"/>
          <w:sz w:val="24"/>
          <w:szCs w:val="24"/>
        </w:rPr>
        <w:t>-201</w:t>
      </w:r>
      <w:r w:rsidR="00D51B11" w:rsidRPr="00B310DD">
        <w:rPr>
          <w:rStyle w:val="a4"/>
          <w:rFonts w:ascii="Times New Roman" w:hAnsi="Times New Roman"/>
          <w:sz w:val="24"/>
          <w:szCs w:val="24"/>
        </w:rPr>
        <w:t>4</w:t>
      </w:r>
      <w:r w:rsidRPr="00B310DD">
        <w:rPr>
          <w:rStyle w:val="a4"/>
          <w:rFonts w:ascii="Times New Roman" w:hAnsi="Times New Roman"/>
          <w:sz w:val="24"/>
          <w:szCs w:val="24"/>
        </w:rPr>
        <w:t xml:space="preserve"> годы"</w:t>
      </w:r>
    </w:p>
    <w:p w:rsidR="001D33A1" w:rsidRPr="00B310DD" w:rsidRDefault="001D33A1" w:rsidP="001D33A1">
      <w:pPr>
        <w:rPr>
          <w:rFonts w:ascii="Times New Roman" w:hAnsi="Times New Roman" w:cs="Times New Roman"/>
          <w:sz w:val="24"/>
          <w:szCs w:val="24"/>
        </w:rPr>
      </w:pPr>
    </w:p>
    <w:tbl>
      <w:tblPr>
        <w:tblW w:w="0" w:type="auto"/>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tblPr>
      <w:tblGrid>
        <w:gridCol w:w="3642"/>
        <w:gridCol w:w="6743"/>
      </w:tblGrid>
      <w:tr w:rsidR="001D33A1" w:rsidRPr="00B310DD" w:rsidTr="007C3A64">
        <w:trPr>
          <w:tblCellSpacing w:w="0" w:type="dxa"/>
        </w:trPr>
        <w:tc>
          <w:tcPr>
            <w:tcW w:w="0" w:type="auto"/>
            <w:tcBorders>
              <w:top w:val="outset" w:sz="6" w:space="0" w:color="auto"/>
              <w:bottom w:val="outset" w:sz="6" w:space="0" w:color="auto"/>
              <w:right w:val="outset" w:sz="6" w:space="0" w:color="auto"/>
            </w:tcBorders>
          </w:tcPr>
          <w:p w:rsidR="001D33A1" w:rsidRPr="00B310DD" w:rsidRDefault="001D33A1" w:rsidP="007C3A64">
            <w:pPr>
              <w:rPr>
                <w:rFonts w:ascii="Times New Roman" w:hAnsi="Times New Roman" w:cs="Times New Roman"/>
                <w:b/>
                <w:sz w:val="24"/>
                <w:szCs w:val="24"/>
              </w:rPr>
            </w:pPr>
            <w:r w:rsidRPr="00B310DD">
              <w:rPr>
                <w:rFonts w:ascii="Times New Roman" w:hAnsi="Times New Roman" w:cs="Times New Roman"/>
                <w:b/>
                <w:sz w:val="24"/>
                <w:szCs w:val="24"/>
              </w:rPr>
              <w:t>Наименование    программы</w:t>
            </w:r>
          </w:p>
        </w:tc>
        <w:tc>
          <w:tcPr>
            <w:tcW w:w="0" w:type="auto"/>
            <w:tcBorders>
              <w:top w:val="outset" w:sz="6" w:space="0" w:color="auto"/>
              <w:left w:val="outset" w:sz="6" w:space="0" w:color="auto"/>
              <w:bottom w:val="outset" w:sz="6" w:space="0" w:color="auto"/>
            </w:tcBorders>
          </w:tcPr>
          <w:p w:rsidR="001D33A1" w:rsidRPr="00B310DD" w:rsidRDefault="001D33A1" w:rsidP="00D51B11">
            <w:pPr>
              <w:pStyle w:val="a3"/>
              <w:rPr>
                <w:b/>
              </w:rPr>
            </w:pPr>
            <w:r w:rsidRPr="00B310DD">
              <w:rPr>
                <w:b/>
              </w:rPr>
              <w:t>Комплексная муниципальная программа:</w:t>
            </w:r>
            <w:r w:rsidRPr="00B310DD">
              <w:rPr>
                <w:b/>
              </w:rPr>
              <w:br/>
              <w:t xml:space="preserve">"Противодействие экстремизму и  профилактика терроризма на территории </w:t>
            </w:r>
            <w:r w:rsidR="00E23530">
              <w:rPr>
                <w:b/>
              </w:rPr>
              <w:t xml:space="preserve">городского </w:t>
            </w:r>
            <w:r w:rsidR="004E4DFD" w:rsidRPr="00B310DD">
              <w:rPr>
                <w:b/>
              </w:rPr>
              <w:t xml:space="preserve">поселения Новосемейкино </w:t>
            </w:r>
            <w:r w:rsidRPr="00B310DD">
              <w:rPr>
                <w:b/>
              </w:rPr>
              <w:t xml:space="preserve"> на 201</w:t>
            </w:r>
            <w:r w:rsidR="004E4DFD" w:rsidRPr="00B310DD">
              <w:rPr>
                <w:b/>
              </w:rPr>
              <w:t>2</w:t>
            </w:r>
            <w:r w:rsidRPr="00B310DD">
              <w:rPr>
                <w:b/>
              </w:rPr>
              <w:t>-201</w:t>
            </w:r>
            <w:r w:rsidR="00D51B11" w:rsidRPr="00B310DD">
              <w:rPr>
                <w:b/>
              </w:rPr>
              <w:t>4</w:t>
            </w:r>
            <w:r w:rsidRPr="00B310DD">
              <w:rPr>
                <w:b/>
              </w:rPr>
              <w:t xml:space="preserve"> годы"</w:t>
            </w:r>
          </w:p>
        </w:tc>
      </w:tr>
      <w:tr w:rsidR="001D33A1" w:rsidRPr="00B310DD" w:rsidTr="007C3A64">
        <w:trPr>
          <w:tblCellSpacing w:w="0" w:type="dxa"/>
        </w:trPr>
        <w:tc>
          <w:tcPr>
            <w:tcW w:w="0" w:type="auto"/>
            <w:tcBorders>
              <w:top w:val="outset" w:sz="6" w:space="0" w:color="auto"/>
              <w:bottom w:val="outset" w:sz="6" w:space="0" w:color="auto"/>
              <w:right w:val="outset" w:sz="6" w:space="0" w:color="auto"/>
            </w:tcBorders>
          </w:tcPr>
          <w:p w:rsidR="001D33A1" w:rsidRPr="00B310DD" w:rsidRDefault="001D33A1" w:rsidP="007C3A64">
            <w:pPr>
              <w:pStyle w:val="a3"/>
            </w:pPr>
            <w:r w:rsidRPr="00B310DD">
              <w:t>Заказчик программы</w:t>
            </w:r>
          </w:p>
        </w:tc>
        <w:tc>
          <w:tcPr>
            <w:tcW w:w="0" w:type="auto"/>
            <w:tcBorders>
              <w:top w:val="outset" w:sz="6" w:space="0" w:color="auto"/>
              <w:left w:val="outset" w:sz="6" w:space="0" w:color="auto"/>
              <w:bottom w:val="outset" w:sz="6" w:space="0" w:color="auto"/>
            </w:tcBorders>
          </w:tcPr>
          <w:p w:rsidR="001D33A1" w:rsidRPr="00B310DD" w:rsidRDefault="001D33A1" w:rsidP="004E4DFD">
            <w:pPr>
              <w:pStyle w:val="a3"/>
            </w:pPr>
            <w:r w:rsidRPr="00B310DD">
              <w:t xml:space="preserve">Администрация </w:t>
            </w:r>
            <w:r w:rsidR="004E4DFD" w:rsidRPr="00B310DD">
              <w:t>городского поселения Новосемейкино</w:t>
            </w:r>
          </w:p>
        </w:tc>
      </w:tr>
      <w:tr w:rsidR="001D33A1" w:rsidRPr="00B310DD" w:rsidTr="007C3A64">
        <w:trPr>
          <w:tblCellSpacing w:w="0" w:type="dxa"/>
        </w:trPr>
        <w:tc>
          <w:tcPr>
            <w:tcW w:w="0" w:type="auto"/>
            <w:tcBorders>
              <w:top w:val="outset" w:sz="6" w:space="0" w:color="auto"/>
              <w:bottom w:val="outset" w:sz="6" w:space="0" w:color="auto"/>
              <w:right w:val="outset" w:sz="6" w:space="0" w:color="auto"/>
            </w:tcBorders>
          </w:tcPr>
          <w:p w:rsidR="001D33A1" w:rsidRPr="00B310DD" w:rsidRDefault="001D33A1" w:rsidP="007C3A64">
            <w:pPr>
              <w:pStyle w:val="a3"/>
            </w:pPr>
            <w:r w:rsidRPr="00B310DD">
              <w:t>Исполнители программы</w:t>
            </w:r>
          </w:p>
        </w:tc>
        <w:tc>
          <w:tcPr>
            <w:tcW w:w="0" w:type="auto"/>
            <w:tcBorders>
              <w:top w:val="outset" w:sz="6" w:space="0" w:color="auto"/>
              <w:left w:val="outset" w:sz="6" w:space="0" w:color="auto"/>
              <w:bottom w:val="outset" w:sz="6" w:space="0" w:color="auto"/>
            </w:tcBorders>
          </w:tcPr>
          <w:p w:rsidR="001D33A1" w:rsidRPr="00B310DD" w:rsidRDefault="004E4DFD" w:rsidP="007C3A64">
            <w:pPr>
              <w:pStyle w:val="a3"/>
            </w:pPr>
            <w:r w:rsidRPr="00B310DD">
              <w:t>Администрация городского поселения Новосемейкино</w:t>
            </w:r>
          </w:p>
        </w:tc>
      </w:tr>
      <w:tr w:rsidR="001D33A1" w:rsidRPr="00B310DD" w:rsidTr="007C3A64">
        <w:trPr>
          <w:tblCellSpacing w:w="0" w:type="dxa"/>
        </w:trPr>
        <w:tc>
          <w:tcPr>
            <w:tcW w:w="0" w:type="auto"/>
            <w:tcBorders>
              <w:top w:val="outset" w:sz="6" w:space="0" w:color="auto"/>
              <w:bottom w:val="outset" w:sz="6" w:space="0" w:color="auto"/>
              <w:right w:val="outset" w:sz="6" w:space="0" w:color="auto"/>
            </w:tcBorders>
          </w:tcPr>
          <w:p w:rsidR="001D33A1" w:rsidRPr="00B310DD" w:rsidRDefault="001D33A1" w:rsidP="007C3A64">
            <w:pPr>
              <w:pStyle w:val="a3"/>
            </w:pPr>
            <w:r w:rsidRPr="00B310DD">
              <w:t>Цели и задачи программы</w:t>
            </w:r>
          </w:p>
        </w:tc>
        <w:tc>
          <w:tcPr>
            <w:tcW w:w="0" w:type="auto"/>
            <w:tcBorders>
              <w:top w:val="outset" w:sz="6" w:space="0" w:color="auto"/>
              <w:left w:val="outset" w:sz="6" w:space="0" w:color="auto"/>
              <w:bottom w:val="outset" w:sz="6" w:space="0" w:color="auto"/>
            </w:tcBorders>
          </w:tcPr>
          <w:p w:rsidR="001D33A1" w:rsidRPr="00B310DD" w:rsidRDefault="001D33A1" w:rsidP="007C3A64">
            <w:pPr>
              <w:numPr>
                <w:ilvl w:val="0"/>
                <w:numId w:val="1"/>
              </w:numPr>
              <w:spacing w:before="100" w:beforeAutospacing="1" w:after="100" w:afterAutospacing="1" w:line="240" w:lineRule="auto"/>
              <w:rPr>
                <w:rFonts w:ascii="Times New Roman" w:hAnsi="Times New Roman" w:cs="Times New Roman"/>
                <w:sz w:val="24"/>
                <w:szCs w:val="24"/>
              </w:rPr>
            </w:pPr>
            <w:r w:rsidRPr="00B310DD">
              <w:rPr>
                <w:rFonts w:ascii="Times New Roman" w:hAnsi="Times New Roman" w:cs="Times New Roman"/>
                <w:sz w:val="24"/>
                <w:szCs w:val="24"/>
              </w:rPr>
              <w:t xml:space="preserve">Утверждение основ гражданской идентичности как начала, объединяющего всех жителей </w:t>
            </w:r>
            <w:r w:rsidR="00D51B11" w:rsidRPr="00B310DD">
              <w:rPr>
                <w:rFonts w:ascii="Times New Roman" w:hAnsi="Times New Roman" w:cs="Times New Roman"/>
                <w:sz w:val="24"/>
                <w:szCs w:val="24"/>
              </w:rPr>
              <w:t>городского поселения Новосемейкино</w:t>
            </w:r>
            <w:r w:rsidRPr="00B310DD">
              <w:rPr>
                <w:rFonts w:ascii="Times New Roman" w:hAnsi="Times New Roman" w:cs="Times New Roman"/>
                <w:sz w:val="24"/>
                <w:szCs w:val="24"/>
              </w:rPr>
              <w:t>.</w:t>
            </w:r>
          </w:p>
          <w:p w:rsidR="001D33A1" w:rsidRPr="00B310DD" w:rsidRDefault="001D33A1" w:rsidP="007C3A64">
            <w:pPr>
              <w:numPr>
                <w:ilvl w:val="0"/>
                <w:numId w:val="1"/>
              </w:numPr>
              <w:spacing w:before="100" w:beforeAutospacing="1" w:after="100" w:afterAutospacing="1" w:line="240" w:lineRule="auto"/>
              <w:rPr>
                <w:rFonts w:ascii="Times New Roman" w:hAnsi="Times New Roman" w:cs="Times New Roman"/>
                <w:sz w:val="24"/>
                <w:szCs w:val="24"/>
              </w:rPr>
            </w:pPr>
            <w:r w:rsidRPr="00B310DD">
              <w:rPr>
                <w:rFonts w:ascii="Times New Roman" w:hAnsi="Times New Roman" w:cs="Times New Roman"/>
                <w:sz w:val="24"/>
                <w:szCs w:val="24"/>
              </w:rPr>
              <w:t>Воспитание культуры толерантности и межнационального согласия.</w:t>
            </w:r>
          </w:p>
          <w:p w:rsidR="001D33A1" w:rsidRPr="00B310DD" w:rsidRDefault="001D33A1" w:rsidP="007C3A64">
            <w:pPr>
              <w:numPr>
                <w:ilvl w:val="0"/>
                <w:numId w:val="1"/>
              </w:numPr>
              <w:spacing w:before="100" w:beforeAutospacing="1" w:after="100" w:afterAutospacing="1" w:line="240" w:lineRule="auto"/>
              <w:rPr>
                <w:rFonts w:ascii="Times New Roman" w:hAnsi="Times New Roman" w:cs="Times New Roman"/>
                <w:sz w:val="24"/>
                <w:szCs w:val="24"/>
              </w:rPr>
            </w:pPr>
            <w:r w:rsidRPr="00B310DD">
              <w:rPr>
                <w:rFonts w:ascii="Times New Roman" w:hAnsi="Times New Roman" w:cs="Times New Roman"/>
                <w:sz w:val="24"/>
                <w:szCs w:val="24"/>
              </w:rPr>
              <w:t>Достижение необходимого уровня правовой культуры граждан как основы толерантного сознания и поведения.</w:t>
            </w:r>
          </w:p>
          <w:p w:rsidR="001D33A1" w:rsidRPr="00B310DD" w:rsidRDefault="001D33A1" w:rsidP="007C3A64">
            <w:pPr>
              <w:numPr>
                <w:ilvl w:val="0"/>
                <w:numId w:val="1"/>
              </w:numPr>
              <w:spacing w:before="100" w:beforeAutospacing="1" w:after="100" w:afterAutospacing="1" w:line="240" w:lineRule="auto"/>
              <w:rPr>
                <w:rFonts w:ascii="Times New Roman" w:hAnsi="Times New Roman" w:cs="Times New Roman"/>
                <w:sz w:val="24"/>
                <w:szCs w:val="24"/>
              </w:rPr>
            </w:pPr>
            <w:r w:rsidRPr="00B310DD">
              <w:rPr>
                <w:rFonts w:ascii="Times New Roman" w:hAnsi="Times New Roman" w:cs="Times New Roman"/>
                <w:sz w:val="24"/>
                <w:szCs w:val="24"/>
              </w:rPr>
              <w:t>Формирование в молодежной среде мировоззрения и духовно-нравственной атмосферы этнокультурного взаимоуважения, основанных на принципах уважения прав и свобод человека, стремления к межэтническому миру и согласию, готовности к диалогу.</w:t>
            </w:r>
          </w:p>
          <w:p w:rsidR="001D33A1" w:rsidRPr="00B310DD" w:rsidRDefault="001D33A1" w:rsidP="007C3A64">
            <w:pPr>
              <w:numPr>
                <w:ilvl w:val="0"/>
                <w:numId w:val="1"/>
              </w:numPr>
              <w:spacing w:before="100" w:beforeAutospacing="1" w:after="100" w:afterAutospacing="1" w:line="240" w:lineRule="auto"/>
              <w:rPr>
                <w:rFonts w:ascii="Times New Roman" w:hAnsi="Times New Roman" w:cs="Times New Roman"/>
                <w:sz w:val="24"/>
                <w:szCs w:val="24"/>
              </w:rPr>
            </w:pPr>
            <w:r w:rsidRPr="00B310DD">
              <w:rPr>
                <w:rFonts w:ascii="Times New Roman" w:hAnsi="Times New Roman" w:cs="Times New Roman"/>
                <w:sz w:val="24"/>
                <w:szCs w:val="24"/>
              </w:rPr>
              <w:t>Общественное осуждение и пресечение на основе действующего законодательства любых проявлений дискриминации, насилия, расизма и экстремизма на  национальной и конфессиональной почве.</w:t>
            </w:r>
          </w:p>
          <w:p w:rsidR="001D33A1" w:rsidRPr="00B310DD" w:rsidRDefault="001D33A1" w:rsidP="007C3A64">
            <w:pPr>
              <w:numPr>
                <w:ilvl w:val="0"/>
                <w:numId w:val="1"/>
              </w:numPr>
              <w:spacing w:before="100" w:beforeAutospacing="1" w:after="100" w:afterAutospacing="1" w:line="240" w:lineRule="auto"/>
              <w:rPr>
                <w:rFonts w:ascii="Times New Roman" w:hAnsi="Times New Roman" w:cs="Times New Roman"/>
                <w:sz w:val="24"/>
                <w:szCs w:val="24"/>
              </w:rPr>
            </w:pPr>
            <w:r w:rsidRPr="00B310DD">
              <w:rPr>
                <w:rFonts w:ascii="Times New Roman" w:hAnsi="Times New Roman" w:cs="Times New Roman"/>
                <w:sz w:val="24"/>
                <w:szCs w:val="24"/>
              </w:rPr>
              <w:t>Разработка и реализация образовательных программ, направленных на формирование у подрастающего поколения позитивных  установок   на этническое многообразие.</w:t>
            </w:r>
          </w:p>
        </w:tc>
      </w:tr>
      <w:tr w:rsidR="001D33A1" w:rsidRPr="00B310DD" w:rsidTr="007C3A64">
        <w:trPr>
          <w:tblCellSpacing w:w="0" w:type="dxa"/>
        </w:trPr>
        <w:tc>
          <w:tcPr>
            <w:tcW w:w="0" w:type="auto"/>
            <w:tcBorders>
              <w:top w:val="outset" w:sz="6" w:space="0" w:color="auto"/>
              <w:bottom w:val="outset" w:sz="6" w:space="0" w:color="auto"/>
              <w:right w:val="outset" w:sz="6" w:space="0" w:color="auto"/>
            </w:tcBorders>
          </w:tcPr>
          <w:p w:rsidR="001D33A1" w:rsidRPr="00B310DD" w:rsidRDefault="001D33A1" w:rsidP="007C3A64">
            <w:pPr>
              <w:pStyle w:val="a3"/>
            </w:pPr>
            <w:r w:rsidRPr="00B310DD">
              <w:t>Сроки и этапы реализации программы</w:t>
            </w:r>
          </w:p>
        </w:tc>
        <w:tc>
          <w:tcPr>
            <w:tcW w:w="0" w:type="auto"/>
            <w:tcBorders>
              <w:top w:val="outset" w:sz="6" w:space="0" w:color="auto"/>
              <w:left w:val="outset" w:sz="6" w:space="0" w:color="auto"/>
              <w:bottom w:val="outset" w:sz="6" w:space="0" w:color="auto"/>
            </w:tcBorders>
          </w:tcPr>
          <w:p w:rsidR="001D33A1" w:rsidRPr="00B310DD" w:rsidRDefault="001D33A1" w:rsidP="004117DA">
            <w:pPr>
              <w:pStyle w:val="a3"/>
            </w:pPr>
            <w:r w:rsidRPr="00B310DD">
              <w:t>201</w:t>
            </w:r>
            <w:r w:rsidR="00D51B11" w:rsidRPr="00B310DD">
              <w:t>2</w:t>
            </w:r>
            <w:r w:rsidRPr="00B310DD">
              <w:t>-201</w:t>
            </w:r>
            <w:r w:rsidR="004117DA" w:rsidRPr="00B310DD">
              <w:t xml:space="preserve">4 </w:t>
            </w:r>
            <w:r w:rsidRPr="00B310DD">
              <w:t xml:space="preserve"> годы в один этап.</w:t>
            </w:r>
            <w:r w:rsidRPr="00B310DD">
              <w:br/>
              <w:t xml:space="preserve">Объем средств выделяемых на реализацию мероприятий  настоящей Программы ежегодно уточняется при </w:t>
            </w:r>
            <w:r w:rsidRPr="00B310DD">
              <w:lastRenderedPageBreak/>
              <w:t>формировании проекта бюджета на соответствующий финансовый год.</w:t>
            </w:r>
          </w:p>
        </w:tc>
      </w:tr>
      <w:tr w:rsidR="001D33A1" w:rsidRPr="00B310DD" w:rsidTr="007C3A64">
        <w:trPr>
          <w:tblCellSpacing w:w="0" w:type="dxa"/>
        </w:trPr>
        <w:tc>
          <w:tcPr>
            <w:tcW w:w="0" w:type="auto"/>
            <w:tcBorders>
              <w:top w:val="outset" w:sz="6" w:space="0" w:color="auto"/>
              <w:bottom w:val="outset" w:sz="6" w:space="0" w:color="auto"/>
              <w:right w:val="outset" w:sz="6" w:space="0" w:color="auto"/>
            </w:tcBorders>
          </w:tcPr>
          <w:p w:rsidR="001D33A1" w:rsidRPr="00B310DD" w:rsidRDefault="001D33A1" w:rsidP="007C3A64">
            <w:pPr>
              <w:pStyle w:val="a3"/>
            </w:pPr>
            <w:r w:rsidRPr="00B310DD">
              <w:lastRenderedPageBreak/>
              <w:t>Ожидаемые результаты от реализации программы</w:t>
            </w:r>
          </w:p>
        </w:tc>
        <w:tc>
          <w:tcPr>
            <w:tcW w:w="0" w:type="auto"/>
            <w:tcBorders>
              <w:top w:val="outset" w:sz="6" w:space="0" w:color="auto"/>
              <w:left w:val="outset" w:sz="6" w:space="0" w:color="auto"/>
              <w:bottom w:val="outset" w:sz="6" w:space="0" w:color="auto"/>
            </w:tcBorders>
          </w:tcPr>
          <w:p w:rsidR="001D33A1" w:rsidRPr="00B310DD" w:rsidRDefault="001D33A1" w:rsidP="007C3A64">
            <w:pPr>
              <w:numPr>
                <w:ilvl w:val="0"/>
                <w:numId w:val="2"/>
              </w:numPr>
              <w:spacing w:before="100" w:beforeAutospacing="1" w:after="100" w:afterAutospacing="1" w:line="240" w:lineRule="auto"/>
              <w:rPr>
                <w:rFonts w:ascii="Times New Roman" w:hAnsi="Times New Roman" w:cs="Times New Roman"/>
                <w:sz w:val="24"/>
                <w:szCs w:val="24"/>
              </w:rPr>
            </w:pPr>
            <w:r w:rsidRPr="00B310DD">
              <w:rPr>
                <w:rFonts w:ascii="Times New Roman" w:hAnsi="Times New Roman" w:cs="Times New Roman"/>
                <w:sz w:val="24"/>
                <w:szCs w:val="24"/>
              </w:rPr>
              <w:t xml:space="preserve">Обеспечение условий для успешной социокультурной </w:t>
            </w:r>
            <w:r w:rsidR="00D51B11" w:rsidRPr="00B310DD">
              <w:rPr>
                <w:rFonts w:ascii="Times New Roman" w:hAnsi="Times New Roman" w:cs="Times New Roman"/>
                <w:sz w:val="24"/>
                <w:szCs w:val="24"/>
              </w:rPr>
              <w:t xml:space="preserve"> </w:t>
            </w:r>
            <w:r w:rsidRPr="00B310DD">
              <w:rPr>
                <w:rFonts w:ascii="Times New Roman" w:hAnsi="Times New Roman" w:cs="Times New Roman"/>
                <w:sz w:val="24"/>
                <w:szCs w:val="24"/>
              </w:rPr>
              <w:t>адаптации молодежи из числа мигрантов.</w:t>
            </w:r>
          </w:p>
          <w:p w:rsidR="001D33A1" w:rsidRPr="00B310DD" w:rsidRDefault="001D33A1" w:rsidP="007C3A64">
            <w:pPr>
              <w:numPr>
                <w:ilvl w:val="0"/>
                <w:numId w:val="2"/>
              </w:numPr>
              <w:spacing w:before="100" w:beforeAutospacing="1" w:after="100" w:afterAutospacing="1" w:line="240" w:lineRule="auto"/>
              <w:rPr>
                <w:rFonts w:ascii="Times New Roman" w:hAnsi="Times New Roman" w:cs="Times New Roman"/>
                <w:sz w:val="24"/>
                <w:szCs w:val="24"/>
              </w:rPr>
            </w:pPr>
            <w:r w:rsidRPr="00B310DD">
              <w:rPr>
                <w:rFonts w:ascii="Times New Roman" w:hAnsi="Times New Roman" w:cs="Times New Roman"/>
                <w:sz w:val="24"/>
                <w:szCs w:val="24"/>
              </w:rPr>
              <w:t>Противодействия проникновению в общественное сознание идей религиозного фундаментализма, экстремизма и нетерпимости.</w:t>
            </w:r>
          </w:p>
          <w:p w:rsidR="001D33A1" w:rsidRPr="00B310DD" w:rsidRDefault="001D33A1" w:rsidP="007C3A64">
            <w:pPr>
              <w:numPr>
                <w:ilvl w:val="0"/>
                <w:numId w:val="2"/>
              </w:numPr>
              <w:spacing w:before="100" w:beforeAutospacing="1" w:after="100" w:afterAutospacing="1" w:line="240" w:lineRule="auto"/>
              <w:rPr>
                <w:rFonts w:ascii="Times New Roman" w:hAnsi="Times New Roman" w:cs="Times New Roman"/>
                <w:sz w:val="24"/>
                <w:szCs w:val="24"/>
              </w:rPr>
            </w:pPr>
            <w:r w:rsidRPr="00B310DD">
              <w:rPr>
                <w:rFonts w:ascii="Times New Roman" w:hAnsi="Times New Roman" w:cs="Times New Roman"/>
                <w:sz w:val="24"/>
                <w:szCs w:val="24"/>
              </w:rPr>
              <w:t>Совершенствование форм и методов работы органов местного самоуправления по профилактике проявлений ксенофобии, национальной и расовой  нетерпимости, противодействию этнической дискриминации.</w:t>
            </w:r>
          </w:p>
          <w:p w:rsidR="001D33A1" w:rsidRPr="00B310DD" w:rsidRDefault="001D33A1" w:rsidP="007C3A64">
            <w:pPr>
              <w:numPr>
                <w:ilvl w:val="0"/>
                <w:numId w:val="2"/>
              </w:numPr>
              <w:spacing w:before="100" w:beforeAutospacing="1" w:after="100" w:afterAutospacing="1" w:line="240" w:lineRule="auto"/>
              <w:rPr>
                <w:rFonts w:ascii="Times New Roman" w:hAnsi="Times New Roman" w:cs="Times New Roman"/>
                <w:sz w:val="24"/>
                <w:szCs w:val="24"/>
              </w:rPr>
            </w:pPr>
            <w:r w:rsidRPr="00B310DD">
              <w:rPr>
                <w:rFonts w:ascii="Times New Roman" w:hAnsi="Times New Roman" w:cs="Times New Roman"/>
                <w:sz w:val="24"/>
                <w:szCs w:val="24"/>
              </w:rPr>
              <w:t>Повышение уровня компетентности сотрудников муниципальных учреждений в вопросах миграционной и национальной политики, способах формирования толерантной среды и противодействия экстремизму.</w:t>
            </w:r>
          </w:p>
          <w:p w:rsidR="001D33A1" w:rsidRPr="00B310DD" w:rsidRDefault="001D33A1" w:rsidP="007C3A64">
            <w:pPr>
              <w:numPr>
                <w:ilvl w:val="0"/>
                <w:numId w:val="2"/>
              </w:numPr>
              <w:spacing w:before="100" w:beforeAutospacing="1" w:after="100" w:afterAutospacing="1" w:line="240" w:lineRule="auto"/>
              <w:rPr>
                <w:rFonts w:ascii="Times New Roman" w:hAnsi="Times New Roman" w:cs="Times New Roman"/>
                <w:sz w:val="24"/>
                <w:szCs w:val="24"/>
              </w:rPr>
            </w:pPr>
            <w:r w:rsidRPr="00B310DD">
              <w:rPr>
                <w:rFonts w:ascii="Times New Roman" w:hAnsi="Times New Roman" w:cs="Times New Roman"/>
                <w:sz w:val="24"/>
                <w:szCs w:val="24"/>
              </w:rPr>
              <w:t>Создание эффективной системы правовых, организационных и идеологических механизмов противодействия экстремизму, этнической и религиозной нетерпимости.</w:t>
            </w:r>
          </w:p>
        </w:tc>
      </w:tr>
      <w:tr w:rsidR="001D33A1" w:rsidRPr="00B310DD" w:rsidTr="007C3A64">
        <w:trPr>
          <w:tblCellSpacing w:w="0" w:type="dxa"/>
        </w:trPr>
        <w:tc>
          <w:tcPr>
            <w:tcW w:w="0" w:type="auto"/>
            <w:tcBorders>
              <w:top w:val="outset" w:sz="6" w:space="0" w:color="auto"/>
              <w:bottom w:val="outset" w:sz="6" w:space="0" w:color="auto"/>
              <w:right w:val="outset" w:sz="6" w:space="0" w:color="auto"/>
            </w:tcBorders>
          </w:tcPr>
          <w:p w:rsidR="001D33A1" w:rsidRPr="00B310DD" w:rsidRDefault="001D33A1" w:rsidP="007C3A64">
            <w:pPr>
              <w:pStyle w:val="a3"/>
            </w:pPr>
            <w:r w:rsidRPr="00B310DD">
              <w:t>Источники финансирования</w:t>
            </w:r>
          </w:p>
        </w:tc>
        <w:tc>
          <w:tcPr>
            <w:tcW w:w="0" w:type="auto"/>
            <w:tcBorders>
              <w:top w:val="outset" w:sz="6" w:space="0" w:color="auto"/>
              <w:left w:val="outset" w:sz="6" w:space="0" w:color="auto"/>
              <w:bottom w:val="outset" w:sz="6" w:space="0" w:color="auto"/>
            </w:tcBorders>
          </w:tcPr>
          <w:p w:rsidR="00D51B11" w:rsidRPr="00B310DD" w:rsidRDefault="001D33A1" w:rsidP="007C3A64">
            <w:pPr>
              <w:pStyle w:val="a3"/>
              <w:rPr>
                <w:b/>
              </w:rPr>
            </w:pPr>
            <w:r w:rsidRPr="00B310DD">
              <w:t xml:space="preserve">Всего по Программе:  </w:t>
            </w:r>
            <w:r w:rsidRPr="00B310DD">
              <w:br/>
            </w:r>
            <w:r w:rsidRPr="00B310DD">
              <w:rPr>
                <w:b/>
              </w:rPr>
              <w:t>201</w:t>
            </w:r>
            <w:r w:rsidR="00D51B11" w:rsidRPr="00B310DD">
              <w:rPr>
                <w:b/>
              </w:rPr>
              <w:t>2</w:t>
            </w:r>
            <w:r w:rsidRPr="00B310DD">
              <w:rPr>
                <w:b/>
              </w:rPr>
              <w:t xml:space="preserve"> -  местный бюджет ( 10 тыс. руб. за счет средств Администрации </w:t>
            </w:r>
            <w:r w:rsidR="00D51B11" w:rsidRPr="00B310DD">
              <w:rPr>
                <w:b/>
              </w:rPr>
              <w:t>городского поселения Новосемейкино</w:t>
            </w:r>
            <w:r w:rsidR="004117DA" w:rsidRPr="00B310DD">
              <w:rPr>
                <w:b/>
              </w:rPr>
              <w:t>)</w:t>
            </w:r>
            <w:r w:rsidR="00D51B11" w:rsidRPr="00B310DD">
              <w:rPr>
                <w:b/>
              </w:rPr>
              <w:t xml:space="preserve"> </w:t>
            </w:r>
          </w:p>
          <w:p w:rsidR="001D33A1" w:rsidRPr="00B310DD" w:rsidRDefault="001D33A1" w:rsidP="007C3A64">
            <w:pPr>
              <w:pStyle w:val="a3"/>
              <w:rPr>
                <w:b/>
              </w:rPr>
            </w:pPr>
            <w:r w:rsidRPr="00B310DD">
              <w:rPr>
                <w:b/>
              </w:rPr>
              <w:t>201</w:t>
            </w:r>
            <w:r w:rsidR="00D51B11" w:rsidRPr="00B310DD">
              <w:rPr>
                <w:b/>
              </w:rPr>
              <w:t>3</w:t>
            </w:r>
            <w:r w:rsidRPr="00B310DD">
              <w:rPr>
                <w:b/>
              </w:rPr>
              <w:t xml:space="preserve"> -  местный бюджет (программа ежегодно уточняется при формировании проекта бюджета на соответствующий финансовый год).</w:t>
            </w:r>
          </w:p>
          <w:p w:rsidR="001D33A1" w:rsidRPr="00B310DD" w:rsidRDefault="001D33A1" w:rsidP="00D51B11">
            <w:pPr>
              <w:pStyle w:val="a3"/>
              <w:rPr>
                <w:b/>
              </w:rPr>
            </w:pPr>
            <w:r w:rsidRPr="00B310DD">
              <w:rPr>
                <w:b/>
              </w:rPr>
              <w:t>201</w:t>
            </w:r>
            <w:r w:rsidR="00D51B11" w:rsidRPr="00B310DD">
              <w:rPr>
                <w:b/>
              </w:rPr>
              <w:t>4</w:t>
            </w:r>
            <w:r w:rsidRPr="00B310DD">
              <w:rPr>
                <w:b/>
              </w:rPr>
              <w:t xml:space="preserve"> – местный бюджет (программа ежегодно уточняется при формировании проекта бюджета на соответствующий финансовый год).</w:t>
            </w:r>
          </w:p>
        </w:tc>
      </w:tr>
      <w:tr w:rsidR="001D33A1" w:rsidRPr="00B310DD" w:rsidTr="007C3A64">
        <w:trPr>
          <w:tblCellSpacing w:w="0" w:type="dxa"/>
        </w:trPr>
        <w:tc>
          <w:tcPr>
            <w:tcW w:w="0" w:type="auto"/>
            <w:tcBorders>
              <w:top w:val="outset" w:sz="6" w:space="0" w:color="auto"/>
              <w:bottom w:val="outset" w:sz="6" w:space="0" w:color="auto"/>
              <w:right w:val="outset" w:sz="6" w:space="0" w:color="auto"/>
            </w:tcBorders>
          </w:tcPr>
          <w:p w:rsidR="001D33A1" w:rsidRPr="00B310DD" w:rsidRDefault="001D33A1" w:rsidP="007C3A64">
            <w:pPr>
              <w:pStyle w:val="a3"/>
            </w:pPr>
            <w:r w:rsidRPr="00B310DD">
              <w:t>Управление программой и контроль за её реализацией</w:t>
            </w:r>
          </w:p>
        </w:tc>
        <w:tc>
          <w:tcPr>
            <w:tcW w:w="0" w:type="auto"/>
            <w:tcBorders>
              <w:top w:val="outset" w:sz="6" w:space="0" w:color="auto"/>
              <w:left w:val="outset" w:sz="6" w:space="0" w:color="auto"/>
              <w:bottom w:val="outset" w:sz="6" w:space="0" w:color="auto"/>
            </w:tcBorders>
          </w:tcPr>
          <w:p w:rsidR="001D33A1" w:rsidRPr="00B310DD" w:rsidRDefault="001D33A1" w:rsidP="007C3A64">
            <w:pPr>
              <w:pStyle w:val="a3"/>
            </w:pPr>
            <w:r w:rsidRPr="00B310DD">
              <w:t xml:space="preserve">Администрация </w:t>
            </w:r>
            <w:r w:rsidR="004117DA" w:rsidRPr="00B310DD">
              <w:t>городского поселения Новосемейкино</w:t>
            </w:r>
          </w:p>
        </w:tc>
      </w:tr>
      <w:tr w:rsidR="001D33A1" w:rsidRPr="00B310DD" w:rsidTr="007C3A64">
        <w:trPr>
          <w:tblCellSpacing w:w="0" w:type="dxa"/>
        </w:trPr>
        <w:tc>
          <w:tcPr>
            <w:tcW w:w="0" w:type="auto"/>
            <w:tcBorders>
              <w:top w:val="outset" w:sz="6" w:space="0" w:color="auto"/>
              <w:bottom w:val="outset" w:sz="6" w:space="0" w:color="auto"/>
              <w:right w:val="outset" w:sz="6" w:space="0" w:color="auto"/>
            </w:tcBorders>
          </w:tcPr>
          <w:p w:rsidR="001D33A1" w:rsidRPr="00B310DD" w:rsidRDefault="001D33A1" w:rsidP="007C3A64">
            <w:pPr>
              <w:pStyle w:val="a3"/>
            </w:pPr>
            <w:r w:rsidRPr="00B310DD">
              <w:t>Разработчики</w:t>
            </w:r>
          </w:p>
        </w:tc>
        <w:tc>
          <w:tcPr>
            <w:tcW w:w="0" w:type="auto"/>
            <w:tcBorders>
              <w:top w:val="outset" w:sz="6" w:space="0" w:color="auto"/>
              <w:left w:val="outset" w:sz="6" w:space="0" w:color="auto"/>
              <w:bottom w:val="outset" w:sz="6" w:space="0" w:color="auto"/>
            </w:tcBorders>
          </w:tcPr>
          <w:p w:rsidR="001D33A1" w:rsidRPr="00B310DD" w:rsidRDefault="001D33A1" w:rsidP="007C3A64">
            <w:pPr>
              <w:pStyle w:val="a3"/>
            </w:pPr>
            <w:r w:rsidRPr="00B310DD">
              <w:t xml:space="preserve">Администрация </w:t>
            </w:r>
            <w:r w:rsidR="004117DA" w:rsidRPr="00B310DD">
              <w:t>городского поселения Новосемейкино</w:t>
            </w:r>
          </w:p>
        </w:tc>
      </w:tr>
    </w:tbl>
    <w:p w:rsidR="001D33A1" w:rsidRPr="00B310DD" w:rsidRDefault="001D33A1" w:rsidP="001D33A1">
      <w:pPr>
        <w:jc w:val="center"/>
        <w:rPr>
          <w:rStyle w:val="a4"/>
          <w:rFonts w:ascii="Times New Roman" w:hAnsi="Times New Roman"/>
          <w:sz w:val="24"/>
          <w:szCs w:val="24"/>
        </w:rPr>
      </w:pPr>
    </w:p>
    <w:p w:rsidR="004117DA" w:rsidRPr="00B310DD" w:rsidRDefault="001D33A1" w:rsidP="001D33A1">
      <w:pPr>
        <w:jc w:val="center"/>
        <w:rPr>
          <w:rStyle w:val="a4"/>
          <w:rFonts w:ascii="Times New Roman" w:hAnsi="Times New Roman"/>
          <w:sz w:val="24"/>
          <w:szCs w:val="24"/>
        </w:rPr>
      </w:pPr>
      <w:r w:rsidRPr="00B310DD">
        <w:rPr>
          <w:rFonts w:ascii="Times New Roman" w:hAnsi="Times New Roman" w:cs="Times New Roman"/>
          <w:b/>
          <w:bCs/>
          <w:sz w:val="24"/>
          <w:szCs w:val="24"/>
        </w:rPr>
        <w:br w:type="page"/>
      </w:r>
      <w:r w:rsidRPr="00B310DD">
        <w:rPr>
          <w:rStyle w:val="a4"/>
          <w:rFonts w:ascii="Times New Roman" w:hAnsi="Times New Roman"/>
          <w:sz w:val="24"/>
          <w:szCs w:val="24"/>
        </w:rPr>
        <w:lastRenderedPageBreak/>
        <w:t>Программа "Противодействие экстремизму и профилактика</w:t>
      </w:r>
      <w:r w:rsidRPr="00B310DD">
        <w:rPr>
          <w:rFonts w:ascii="Times New Roman" w:hAnsi="Times New Roman" w:cs="Times New Roman"/>
          <w:b/>
          <w:bCs/>
          <w:sz w:val="24"/>
          <w:szCs w:val="24"/>
        </w:rPr>
        <w:br/>
      </w:r>
      <w:r w:rsidRPr="00B310DD">
        <w:rPr>
          <w:rStyle w:val="a4"/>
          <w:rFonts w:ascii="Times New Roman" w:hAnsi="Times New Roman"/>
          <w:sz w:val="24"/>
          <w:szCs w:val="24"/>
        </w:rPr>
        <w:t xml:space="preserve">терроризма на территории </w:t>
      </w:r>
      <w:r w:rsidR="004117DA" w:rsidRPr="00B310DD">
        <w:rPr>
          <w:rFonts w:ascii="Times New Roman" w:hAnsi="Times New Roman" w:cs="Times New Roman"/>
          <w:b/>
          <w:sz w:val="24"/>
          <w:szCs w:val="24"/>
        </w:rPr>
        <w:t>городского поселения Новосемейкино</w:t>
      </w:r>
      <w:r w:rsidR="004117DA" w:rsidRPr="00B310DD">
        <w:rPr>
          <w:rStyle w:val="a4"/>
          <w:rFonts w:ascii="Times New Roman" w:hAnsi="Times New Roman"/>
          <w:sz w:val="24"/>
          <w:szCs w:val="24"/>
        </w:rPr>
        <w:t xml:space="preserve"> </w:t>
      </w:r>
    </w:p>
    <w:p w:rsidR="002C620B" w:rsidRPr="00B310DD" w:rsidRDefault="001D33A1" w:rsidP="002C620B">
      <w:pPr>
        <w:jc w:val="center"/>
        <w:rPr>
          <w:rStyle w:val="a4"/>
          <w:rFonts w:ascii="Times New Roman" w:hAnsi="Times New Roman"/>
          <w:sz w:val="24"/>
          <w:szCs w:val="24"/>
        </w:rPr>
      </w:pPr>
      <w:r w:rsidRPr="00B310DD">
        <w:rPr>
          <w:rStyle w:val="a4"/>
          <w:rFonts w:ascii="Times New Roman" w:hAnsi="Times New Roman"/>
          <w:sz w:val="24"/>
          <w:szCs w:val="24"/>
        </w:rPr>
        <w:t>на 201</w:t>
      </w:r>
      <w:r w:rsidR="004117DA" w:rsidRPr="00B310DD">
        <w:rPr>
          <w:rStyle w:val="a4"/>
          <w:rFonts w:ascii="Times New Roman" w:hAnsi="Times New Roman"/>
          <w:sz w:val="24"/>
          <w:szCs w:val="24"/>
        </w:rPr>
        <w:t>2</w:t>
      </w:r>
      <w:r w:rsidRPr="00B310DD">
        <w:rPr>
          <w:rStyle w:val="a4"/>
          <w:rFonts w:ascii="Times New Roman" w:hAnsi="Times New Roman"/>
          <w:sz w:val="24"/>
          <w:szCs w:val="24"/>
        </w:rPr>
        <w:t>-201</w:t>
      </w:r>
      <w:r w:rsidR="004117DA" w:rsidRPr="00B310DD">
        <w:rPr>
          <w:rStyle w:val="a4"/>
          <w:rFonts w:ascii="Times New Roman" w:hAnsi="Times New Roman"/>
          <w:sz w:val="24"/>
          <w:szCs w:val="24"/>
        </w:rPr>
        <w:t>4</w:t>
      </w:r>
      <w:r w:rsidRPr="00B310DD">
        <w:rPr>
          <w:rStyle w:val="a4"/>
          <w:rFonts w:ascii="Times New Roman" w:hAnsi="Times New Roman"/>
          <w:sz w:val="24"/>
          <w:szCs w:val="24"/>
        </w:rPr>
        <w:t xml:space="preserve"> годы"</w:t>
      </w:r>
      <w:r w:rsidRPr="00B310DD">
        <w:rPr>
          <w:rFonts w:ascii="Times New Roman" w:hAnsi="Times New Roman" w:cs="Times New Roman"/>
          <w:b/>
          <w:bCs/>
          <w:sz w:val="24"/>
          <w:szCs w:val="24"/>
        </w:rPr>
        <w:br/>
      </w:r>
      <w:r w:rsidRPr="00B310DD">
        <w:rPr>
          <w:rStyle w:val="a4"/>
          <w:rFonts w:ascii="Times New Roman" w:hAnsi="Times New Roman"/>
          <w:sz w:val="24"/>
          <w:szCs w:val="24"/>
        </w:rPr>
        <w:t>I. Оценка исходной ситуации</w:t>
      </w:r>
    </w:p>
    <w:p w:rsidR="002C620B" w:rsidRPr="00B310DD" w:rsidRDefault="002C620B" w:rsidP="002C620B">
      <w:pPr>
        <w:pStyle w:val="ConsPlusNormal"/>
        <w:widowControl/>
        <w:jc w:val="both"/>
        <w:rPr>
          <w:rFonts w:ascii="Times New Roman" w:hAnsi="Times New Roman" w:cs="Times New Roman"/>
          <w:sz w:val="24"/>
          <w:szCs w:val="24"/>
        </w:rPr>
      </w:pPr>
      <w:r w:rsidRPr="00B310DD">
        <w:rPr>
          <w:rFonts w:ascii="Times New Roman" w:hAnsi="Times New Roman" w:cs="Times New Roman"/>
          <w:sz w:val="24"/>
          <w:szCs w:val="24"/>
        </w:rPr>
        <w:t>Ситуация в сфере борьбы с терроризмом и экстремизмом на территории Российской Федерации остается напряженной. Наличие на территории городского поселения Новосемейкино жизненно важных объектов, мест массового пребывания людей является фактором возможного планирования террористических акций, поэтому сохраняется реальная угроза безопасности</w:t>
      </w:r>
      <w:r w:rsidR="00353874" w:rsidRPr="00B310DD">
        <w:rPr>
          <w:rFonts w:ascii="Times New Roman" w:hAnsi="Times New Roman" w:cs="Times New Roman"/>
          <w:sz w:val="24"/>
          <w:szCs w:val="24"/>
        </w:rPr>
        <w:t xml:space="preserve"> </w:t>
      </w:r>
      <w:r w:rsidRPr="00B310DD">
        <w:rPr>
          <w:rFonts w:ascii="Times New Roman" w:hAnsi="Times New Roman" w:cs="Times New Roman"/>
          <w:sz w:val="24"/>
          <w:szCs w:val="24"/>
        </w:rPr>
        <w:t xml:space="preserve"> жителей.</w:t>
      </w:r>
    </w:p>
    <w:p w:rsidR="002C620B" w:rsidRPr="00B310DD" w:rsidRDefault="002C620B" w:rsidP="002C620B">
      <w:pPr>
        <w:pStyle w:val="ConsPlusNormal"/>
        <w:widowControl/>
        <w:jc w:val="both"/>
        <w:rPr>
          <w:rFonts w:ascii="Times New Roman" w:hAnsi="Times New Roman" w:cs="Times New Roman"/>
          <w:sz w:val="24"/>
          <w:szCs w:val="24"/>
        </w:rPr>
      </w:pPr>
      <w:r w:rsidRPr="00B310DD">
        <w:rPr>
          <w:rFonts w:ascii="Times New Roman" w:hAnsi="Times New Roman" w:cs="Times New Roman"/>
          <w:sz w:val="24"/>
          <w:szCs w:val="24"/>
        </w:rPr>
        <w:t>Наиболее остро стоит проблема антитеррористической защищенности объектов социальной сферы. В учреждениях здравоохранения, образования, культуры, в спортивных сооружениях постоянно находится большое количество людей, в том числе и детей, а уровень материально-технической оснащенности указанных учреждений достаточно уязвим в террористическом отношении.</w:t>
      </w:r>
    </w:p>
    <w:p w:rsidR="002C620B" w:rsidRPr="00B310DD" w:rsidRDefault="002C620B" w:rsidP="002C620B">
      <w:pPr>
        <w:pStyle w:val="ConsPlusNormal"/>
        <w:widowControl/>
        <w:jc w:val="both"/>
        <w:rPr>
          <w:rFonts w:ascii="Times New Roman" w:hAnsi="Times New Roman" w:cs="Times New Roman"/>
          <w:sz w:val="24"/>
          <w:szCs w:val="24"/>
        </w:rPr>
      </w:pPr>
      <w:r w:rsidRPr="00B310DD">
        <w:rPr>
          <w:rFonts w:ascii="Times New Roman" w:hAnsi="Times New Roman" w:cs="Times New Roman"/>
          <w:sz w:val="24"/>
          <w:szCs w:val="24"/>
        </w:rPr>
        <w:t>Практически на всех объектах социальной сферы на сегодняшний день имеются недостатки, а именно отсутствие системы видеонаблюдения, металлических дверей. Во многих учреждениях требуется ремонт внешних ограждений, в некоторых внешние ограждения вообще отсутствуют. Имеют место недостаточные знания и отсутствие практических навыков обучающихся, посетителей и работников учреждений применения правил поведения в чрезвычайных ситуациях, вызванных проявлениями терроризма и экстремизма.</w:t>
      </w:r>
    </w:p>
    <w:p w:rsidR="002C620B" w:rsidRPr="00B310DD" w:rsidRDefault="002C620B" w:rsidP="002C620B">
      <w:pPr>
        <w:pStyle w:val="ConsPlusNormal"/>
        <w:widowControl/>
        <w:jc w:val="both"/>
        <w:rPr>
          <w:rFonts w:ascii="Times New Roman" w:hAnsi="Times New Roman" w:cs="Times New Roman"/>
          <w:sz w:val="24"/>
          <w:szCs w:val="24"/>
        </w:rPr>
      </w:pPr>
      <w:r w:rsidRPr="00B310DD">
        <w:rPr>
          <w:rFonts w:ascii="Times New Roman" w:hAnsi="Times New Roman" w:cs="Times New Roman"/>
          <w:sz w:val="24"/>
          <w:szCs w:val="24"/>
        </w:rPr>
        <w:t>Настоящая Программа дает возможность улучшить антитеррористическую защищенность объектов социальной сферы, а также снизить существующую социальную напряженность, вызванную боязнью людей возникновения террористической угрозы.</w:t>
      </w:r>
    </w:p>
    <w:p w:rsidR="002C620B" w:rsidRPr="00B310DD" w:rsidRDefault="002C620B" w:rsidP="002C620B">
      <w:pPr>
        <w:pStyle w:val="ConsPlusNormal"/>
        <w:widowControl/>
        <w:jc w:val="both"/>
        <w:rPr>
          <w:rFonts w:ascii="Times New Roman" w:hAnsi="Times New Roman" w:cs="Times New Roman"/>
          <w:sz w:val="24"/>
          <w:szCs w:val="24"/>
        </w:rPr>
      </w:pPr>
      <w:r w:rsidRPr="00B310DD">
        <w:rPr>
          <w:rFonts w:ascii="Times New Roman" w:hAnsi="Times New Roman" w:cs="Times New Roman"/>
          <w:sz w:val="24"/>
          <w:szCs w:val="24"/>
        </w:rPr>
        <w:t>Имеют свое развитие и экстремистские настроения, все больше влияющие на молодежь. Проведение разъяснительной работы, мероприятий по повышению толерантности молодых людей, воспитание у них активной жизненной позиции - одна из задач Программы.</w:t>
      </w:r>
    </w:p>
    <w:p w:rsidR="002C620B" w:rsidRPr="00B310DD" w:rsidRDefault="002C620B" w:rsidP="002C620B">
      <w:pPr>
        <w:jc w:val="center"/>
        <w:rPr>
          <w:rStyle w:val="a4"/>
          <w:rFonts w:ascii="Times New Roman" w:hAnsi="Times New Roman"/>
          <w:sz w:val="24"/>
          <w:szCs w:val="24"/>
        </w:rPr>
      </w:pPr>
    </w:p>
    <w:p w:rsidR="001D33A1" w:rsidRPr="00B310DD" w:rsidRDefault="001D33A1" w:rsidP="001D33A1">
      <w:pPr>
        <w:rPr>
          <w:rStyle w:val="a4"/>
          <w:rFonts w:ascii="Times New Roman" w:hAnsi="Times New Roman"/>
          <w:sz w:val="24"/>
          <w:szCs w:val="24"/>
        </w:rPr>
      </w:pPr>
      <w:r w:rsidRPr="00B310DD">
        <w:rPr>
          <w:rStyle w:val="a4"/>
          <w:rFonts w:ascii="Times New Roman" w:hAnsi="Times New Roman"/>
          <w:sz w:val="24"/>
          <w:szCs w:val="24"/>
        </w:rPr>
        <w:t>2. Цель и задачи Программы</w:t>
      </w:r>
    </w:p>
    <w:p w:rsidR="001D33A1" w:rsidRPr="00B310DD" w:rsidRDefault="001D33A1" w:rsidP="001D33A1">
      <w:pPr>
        <w:rPr>
          <w:rStyle w:val="a4"/>
          <w:rFonts w:ascii="Times New Roman" w:hAnsi="Times New Roman"/>
          <w:sz w:val="24"/>
          <w:szCs w:val="24"/>
        </w:rPr>
      </w:pPr>
    </w:p>
    <w:p w:rsidR="001D33A1" w:rsidRPr="00B310DD" w:rsidRDefault="001D33A1" w:rsidP="001D33A1">
      <w:pPr>
        <w:spacing w:after="240"/>
        <w:jc w:val="both"/>
        <w:rPr>
          <w:rFonts w:ascii="Times New Roman" w:hAnsi="Times New Roman" w:cs="Times New Roman"/>
          <w:sz w:val="24"/>
          <w:szCs w:val="24"/>
        </w:rPr>
      </w:pPr>
      <w:r w:rsidRPr="00B310DD">
        <w:rPr>
          <w:rFonts w:ascii="Times New Roman" w:hAnsi="Times New Roman" w:cs="Times New Roman"/>
          <w:sz w:val="24"/>
          <w:szCs w:val="24"/>
        </w:rPr>
        <w:t xml:space="preserve">Главная цель Программы - организация антитеррористической деятельности, противодействие возможным фактам проявления терроризма и экстремизма, укрепление доверия населения к работе органов государственной власти и органов местного самоуправления, администрации </w:t>
      </w:r>
      <w:r w:rsidR="0036452C" w:rsidRPr="00B310DD">
        <w:rPr>
          <w:rFonts w:ascii="Times New Roman" w:hAnsi="Times New Roman" w:cs="Times New Roman"/>
          <w:sz w:val="24"/>
          <w:szCs w:val="24"/>
        </w:rPr>
        <w:t>городского поселения Новосемейкино</w:t>
      </w:r>
      <w:r w:rsidRPr="00B310DD">
        <w:rPr>
          <w:rFonts w:ascii="Times New Roman" w:hAnsi="Times New Roman" w:cs="Times New Roman"/>
          <w:sz w:val="24"/>
          <w:szCs w:val="24"/>
        </w:rPr>
        <w:t>, правоохранительным органам, формирование толерантной среды на основе ценностей многонационального российского общества, общероссийской гражданской идентичности и культурного самосознания, принципов соблюдения прав и свобод человека.</w:t>
      </w:r>
    </w:p>
    <w:p w:rsidR="001D33A1" w:rsidRPr="00B310DD" w:rsidRDefault="001D33A1" w:rsidP="001D33A1">
      <w:pPr>
        <w:spacing w:after="240"/>
        <w:jc w:val="both"/>
        <w:rPr>
          <w:rFonts w:ascii="Times New Roman" w:hAnsi="Times New Roman" w:cs="Times New Roman"/>
          <w:sz w:val="24"/>
          <w:szCs w:val="24"/>
        </w:rPr>
      </w:pPr>
      <w:r w:rsidRPr="00B310DD">
        <w:rPr>
          <w:rFonts w:ascii="Times New Roman" w:hAnsi="Times New Roman" w:cs="Times New Roman"/>
          <w:sz w:val="24"/>
          <w:szCs w:val="24"/>
        </w:rPr>
        <w:t xml:space="preserve">Основными задачами реализации Программы являются: </w:t>
      </w:r>
    </w:p>
    <w:p w:rsidR="001D33A1" w:rsidRPr="00B310DD" w:rsidRDefault="001D33A1" w:rsidP="001D33A1">
      <w:pPr>
        <w:spacing w:after="240"/>
        <w:jc w:val="both"/>
        <w:rPr>
          <w:rFonts w:ascii="Times New Roman" w:hAnsi="Times New Roman" w:cs="Times New Roman"/>
          <w:sz w:val="24"/>
          <w:szCs w:val="24"/>
        </w:rPr>
      </w:pPr>
      <w:r w:rsidRPr="00B310DD">
        <w:rPr>
          <w:rFonts w:ascii="Times New Roman" w:hAnsi="Times New Roman" w:cs="Times New Roman"/>
          <w:sz w:val="24"/>
          <w:szCs w:val="24"/>
        </w:rPr>
        <w:t xml:space="preserve">• утверждение основ гражданской идентичности как начала, объединяющего всех жителей </w:t>
      </w:r>
      <w:r w:rsidR="0036452C" w:rsidRPr="00B310DD">
        <w:rPr>
          <w:rFonts w:ascii="Times New Roman" w:hAnsi="Times New Roman" w:cs="Times New Roman"/>
          <w:sz w:val="24"/>
          <w:szCs w:val="24"/>
        </w:rPr>
        <w:t>городского поселения Новосемейкино</w:t>
      </w:r>
      <w:r w:rsidRPr="00B310DD">
        <w:rPr>
          <w:rFonts w:ascii="Times New Roman" w:hAnsi="Times New Roman" w:cs="Times New Roman"/>
          <w:sz w:val="24"/>
          <w:szCs w:val="24"/>
        </w:rPr>
        <w:t xml:space="preserve">; </w:t>
      </w:r>
    </w:p>
    <w:p w:rsidR="001D33A1" w:rsidRPr="00B310DD" w:rsidRDefault="001D33A1" w:rsidP="001D33A1">
      <w:pPr>
        <w:spacing w:after="240"/>
        <w:jc w:val="both"/>
        <w:rPr>
          <w:rFonts w:ascii="Times New Roman" w:hAnsi="Times New Roman" w:cs="Times New Roman"/>
          <w:sz w:val="24"/>
          <w:szCs w:val="24"/>
        </w:rPr>
      </w:pPr>
      <w:r w:rsidRPr="00B310DD">
        <w:rPr>
          <w:rFonts w:ascii="Times New Roman" w:hAnsi="Times New Roman" w:cs="Times New Roman"/>
          <w:sz w:val="24"/>
          <w:szCs w:val="24"/>
        </w:rPr>
        <w:t>•воспитание культуры толерантности и межнационального согласия;</w:t>
      </w:r>
    </w:p>
    <w:p w:rsidR="001D33A1" w:rsidRPr="00B310DD" w:rsidRDefault="001D33A1" w:rsidP="001D33A1">
      <w:pPr>
        <w:spacing w:after="240"/>
        <w:jc w:val="both"/>
        <w:rPr>
          <w:rFonts w:ascii="Times New Roman" w:hAnsi="Times New Roman" w:cs="Times New Roman"/>
          <w:sz w:val="24"/>
          <w:szCs w:val="24"/>
        </w:rPr>
      </w:pPr>
      <w:r w:rsidRPr="00B310DD">
        <w:rPr>
          <w:rFonts w:ascii="Times New Roman" w:hAnsi="Times New Roman" w:cs="Times New Roman"/>
          <w:sz w:val="24"/>
          <w:szCs w:val="24"/>
        </w:rPr>
        <w:t xml:space="preserve">• достижение необходимого уровня правовой культуры граждан как основы толерантного сознания и поведения; </w:t>
      </w:r>
    </w:p>
    <w:p w:rsidR="001D33A1" w:rsidRPr="00B310DD" w:rsidRDefault="001D33A1" w:rsidP="001D33A1">
      <w:pPr>
        <w:spacing w:after="240"/>
        <w:jc w:val="both"/>
        <w:rPr>
          <w:rFonts w:ascii="Times New Roman" w:hAnsi="Times New Roman" w:cs="Times New Roman"/>
          <w:sz w:val="24"/>
          <w:szCs w:val="24"/>
        </w:rPr>
      </w:pPr>
      <w:r w:rsidRPr="00B310DD">
        <w:rPr>
          <w:rFonts w:ascii="Times New Roman" w:hAnsi="Times New Roman" w:cs="Times New Roman"/>
          <w:sz w:val="24"/>
          <w:szCs w:val="24"/>
        </w:rPr>
        <w:lastRenderedPageBreak/>
        <w:t xml:space="preserve">• формирование в молодежной среде мировоззрения и духовно-нравственной атмосферы этнокультурного взаимоуважения, основанных на принципах уважения прав и свобод человека, стремления к межэтническому миру и согласию, готовности к диалогу; </w:t>
      </w:r>
    </w:p>
    <w:p w:rsidR="001D33A1" w:rsidRPr="00B310DD" w:rsidRDefault="001D33A1" w:rsidP="001D33A1">
      <w:pPr>
        <w:spacing w:after="240"/>
        <w:jc w:val="both"/>
        <w:rPr>
          <w:rFonts w:ascii="Times New Roman" w:hAnsi="Times New Roman" w:cs="Times New Roman"/>
          <w:sz w:val="24"/>
          <w:szCs w:val="24"/>
        </w:rPr>
      </w:pPr>
      <w:r w:rsidRPr="00B310DD">
        <w:rPr>
          <w:rFonts w:ascii="Times New Roman" w:hAnsi="Times New Roman" w:cs="Times New Roman"/>
          <w:sz w:val="24"/>
          <w:szCs w:val="24"/>
        </w:rPr>
        <w:t>• общественное осуждение и пресечение на основе действующего законодательства любых проявлений дискриминации, насилия, расизма и экстремизма на национальной и конфессиональной почве.</w:t>
      </w:r>
    </w:p>
    <w:p w:rsidR="001D33A1" w:rsidRPr="00B310DD" w:rsidRDefault="001D33A1" w:rsidP="001D33A1">
      <w:pPr>
        <w:spacing w:after="240"/>
        <w:jc w:val="both"/>
        <w:rPr>
          <w:rFonts w:ascii="Times New Roman" w:hAnsi="Times New Roman" w:cs="Times New Roman"/>
          <w:sz w:val="24"/>
          <w:szCs w:val="24"/>
        </w:rPr>
      </w:pPr>
      <w:r w:rsidRPr="00B310DD">
        <w:rPr>
          <w:rStyle w:val="a4"/>
          <w:rFonts w:ascii="Times New Roman" w:hAnsi="Times New Roman"/>
          <w:sz w:val="24"/>
          <w:szCs w:val="24"/>
        </w:rPr>
        <w:t>3. Основные мероприятия Программы</w:t>
      </w:r>
    </w:p>
    <w:p w:rsidR="001D33A1" w:rsidRPr="00B310DD" w:rsidRDefault="001D33A1" w:rsidP="001D33A1">
      <w:pPr>
        <w:spacing w:after="240"/>
        <w:jc w:val="both"/>
        <w:rPr>
          <w:rFonts w:ascii="Times New Roman" w:hAnsi="Times New Roman" w:cs="Times New Roman"/>
          <w:sz w:val="24"/>
          <w:szCs w:val="24"/>
        </w:rPr>
      </w:pPr>
      <w:r w:rsidRPr="00B310DD">
        <w:rPr>
          <w:rFonts w:ascii="Times New Roman" w:hAnsi="Times New Roman" w:cs="Times New Roman"/>
          <w:sz w:val="24"/>
          <w:szCs w:val="24"/>
        </w:rPr>
        <w:t>Последовательное обеспечение конституционных прав, гарантирующих равенство граждан любой расы и национальности, а также свободу вероисповедания; - утверждение общероссийских гражданских и историко-культурных ценностей, поддержание российского патриотизма и многокультурной</w:t>
      </w:r>
      <w:r w:rsidR="00AE60DB">
        <w:rPr>
          <w:rFonts w:ascii="Times New Roman" w:hAnsi="Times New Roman" w:cs="Times New Roman"/>
          <w:sz w:val="24"/>
          <w:szCs w:val="24"/>
        </w:rPr>
        <w:t xml:space="preserve"> </w:t>
      </w:r>
      <w:r w:rsidRPr="00B310DD">
        <w:rPr>
          <w:rFonts w:ascii="Times New Roman" w:hAnsi="Times New Roman" w:cs="Times New Roman"/>
          <w:sz w:val="24"/>
          <w:szCs w:val="24"/>
        </w:rPr>
        <w:t xml:space="preserve"> природы российского государства и российского народа как гражданской нации; последовательное и повсеместное пресечение проповеди нетерпимости и насилия.</w:t>
      </w:r>
    </w:p>
    <w:p w:rsidR="001D33A1" w:rsidRPr="00B310DD" w:rsidRDefault="001D33A1" w:rsidP="001D33A1">
      <w:pPr>
        <w:spacing w:after="240"/>
        <w:jc w:val="both"/>
        <w:rPr>
          <w:rFonts w:ascii="Times New Roman" w:hAnsi="Times New Roman" w:cs="Times New Roman"/>
          <w:sz w:val="24"/>
          <w:szCs w:val="24"/>
        </w:rPr>
      </w:pPr>
      <w:r w:rsidRPr="00B310DD">
        <w:rPr>
          <w:rFonts w:ascii="Times New Roman" w:hAnsi="Times New Roman" w:cs="Times New Roman"/>
          <w:sz w:val="24"/>
          <w:szCs w:val="24"/>
        </w:rPr>
        <w:t xml:space="preserve">В сфере культуры и воспитании молодежи: </w:t>
      </w:r>
    </w:p>
    <w:p w:rsidR="001D33A1" w:rsidRPr="00B310DD" w:rsidRDefault="001D33A1" w:rsidP="001D33A1">
      <w:pPr>
        <w:spacing w:after="240"/>
        <w:jc w:val="both"/>
        <w:rPr>
          <w:rFonts w:ascii="Times New Roman" w:hAnsi="Times New Roman" w:cs="Times New Roman"/>
          <w:sz w:val="24"/>
          <w:szCs w:val="24"/>
        </w:rPr>
      </w:pPr>
      <w:r w:rsidRPr="00B310DD">
        <w:rPr>
          <w:rFonts w:ascii="Times New Roman" w:hAnsi="Times New Roman" w:cs="Times New Roman"/>
          <w:sz w:val="24"/>
          <w:szCs w:val="24"/>
        </w:rPr>
        <w:t>- утверждение концепции многокультурности и многоукладности российской жизни;</w:t>
      </w:r>
    </w:p>
    <w:p w:rsidR="001D33A1" w:rsidRPr="00B310DD" w:rsidRDefault="001D33A1" w:rsidP="001D33A1">
      <w:pPr>
        <w:spacing w:after="240"/>
        <w:jc w:val="both"/>
        <w:rPr>
          <w:rFonts w:ascii="Times New Roman" w:hAnsi="Times New Roman" w:cs="Times New Roman"/>
          <w:sz w:val="24"/>
          <w:szCs w:val="24"/>
        </w:rPr>
      </w:pPr>
      <w:r w:rsidRPr="00B310DD">
        <w:rPr>
          <w:rFonts w:ascii="Times New Roman" w:hAnsi="Times New Roman" w:cs="Times New Roman"/>
          <w:sz w:val="24"/>
          <w:szCs w:val="24"/>
        </w:rPr>
        <w:t>- развитие воспитательной и просветительской работы с детьми и молодежью о принципах поведения в вопросах веротерпимости и согласия, в том числе в отношениях с детьми и подростками;</w:t>
      </w:r>
    </w:p>
    <w:p w:rsidR="001D33A1" w:rsidRPr="00B310DD" w:rsidRDefault="001D33A1" w:rsidP="001D33A1">
      <w:pPr>
        <w:spacing w:after="240"/>
        <w:jc w:val="both"/>
        <w:rPr>
          <w:rFonts w:ascii="Times New Roman" w:hAnsi="Times New Roman" w:cs="Times New Roman"/>
          <w:sz w:val="24"/>
          <w:szCs w:val="24"/>
        </w:rPr>
      </w:pPr>
      <w:r w:rsidRPr="00B310DD">
        <w:rPr>
          <w:rFonts w:ascii="Times New Roman" w:hAnsi="Times New Roman" w:cs="Times New Roman"/>
          <w:sz w:val="24"/>
          <w:szCs w:val="24"/>
        </w:rPr>
        <w:t>- реагирование на случаи проявления среди детей и молодежи негативных стереотипов, межэтнической розни и личностного унижения представителей других национальностей и расового облика;</w:t>
      </w:r>
    </w:p>
    <w:p w:rsidR="001D33A1" w:rsidRPr="00B310DD" w:rsidRDefault="001D33A1" w:rsidP="001D33A1">
      <w:pPr>
        <w:spacing w:after="240"/>
        <w:jc w:val="both"/>
        <w:rPr>
          <w:rFonts w:ascii="Times New Roman" w:hAnsi="Times New Roman" w:cs="Times New Roman"/>
          <w:sz w:val="24"/>
          <w:szCs w:val="24"/>
        </w:rPr>
      </w:pPr>
      <w:r w:rsidRPr="00B310DD">
        <w:rPr>
          <w:rFonts w:ascii="Times New Roman" w:hAnsi="Times New Roman" w:cs="Times New Roman"/>
          <w:sz w:val="24"/>
          <w:szCs w:val="24"/>
        </w:rPr>
        <w:t xml:space="preserve">- пресечение деятельности и запрещение символики экстремистских групп и организаций на территории поселения; </w:t>
      </w:r>
    </w:p>
    <w:p w:rsidR="001D33A1" w:rsidRPr="00B310DD" w:rsidRDefault="001D33A1" w:rsidP="001D33A1">
      <w:pPr>
        <w:spacing w:after="240"/>
        <w:jc w:val="both"/>
        <w:rPr>
          <w:rFonts w:ascii="Times New Roman" w:hAnsi="Times New Roman" w:cs="Times New Roman"/>
          <w:sz w:val="24"/>
          <w:szCs w:val="24"/>
        </w:rPr>
      </w:pPr>
      <w:r w:rsidRPr="00B310DD">
        <w:rPr>
          <w:rFonts w:ascii="Times New Roman" w:hAnsi="Times New Roman" w:cs="Times New Roman"/>
          <w:sz w:val="24"/>
          <w:szCs w:val="24"/>
        </w:rPr>
        <w:t xml:space="preserve">- индивидуальная работа с теми, кто вовлечен в деятельность подобных групп или разделяет подобные взгляды; </w:t>
      </w:r>
    </w:p>
    <w:p w:rsidR="001D33A1" w:rsidRPr="00B310DD" w:rsidRDefault="001D33A1" w:rsidP="001D33A1">
      <w:pPr>
        <w:spacing w:after="240"/>
        <w:jc w:val="both"/>
        <w:rPr>
          <w:rFonts w:ascii="Times New Roman" w:hAnsi="Times New Roman" w:cs="Times New Roman"/>
          <w:sz w:val="24"/>
          <w:szCs w:val="24"/>
        </w:rPr>
      </w:pPr>
      <w:r w:rsidRPr="00B310DD">
        <w:rPr>
          <w:rFonts w:ascii="Times New Roman" w:hAnsi="Times New Roman" w:cs="Times New Roman"/>
          <w:sz w:val="24"/>
          <w:szCs w:val="24"/>
        </w:rPr>
        <w:t xml:space="preserve">- расширение для детей и молодежи экскурсионно-туристической деятельности для углубления их знаний о стране и ее народах; </w:t>
      </w:r>
    </w:p>
    <w:p w:rsidR="001D33A1" w:rsidRPr="00B310DD" w:rsidRDefault="001D33A1" w:rsidP="001D33A1">
      <w:pPr>
        <w:spacing w:after="240"/>
        <w:jc w:val="both"/>
        <w:rPr>
          <w:rFonts w:ascii="Times New Roman" w:hAnsi="Times New Roman" w:cs="Times New Roman"/>
          <w:sz w:val="24"/>
          <w:szCs w:val="24"/>
        </w:rPr>
      </w:pPr>
      <w:r w:rsidRPr="00B310DD">
        <w:rPr>
          <w:rFonts w:ascii="Times New Roman" w:hAnsi="Times New Roman" w:cs="Times New Roman"/>
          <w:sz w:val="24"/>
          <w:szCs w:val="24"/>
        </w:rPr>
        <w:t>- развитие художественной самодеятельности на основе различных народных традиций и культурного наследия, а также создание современных мультимедийных продуктов о культурном многообразии России.</w:t>
      </w:r>
    </w:p>
    <w:p w:rsidR="001D33A1" w:rsidRPr="00B310DD" w:rsidRDefault="001D33A1" w:rsidP="001D33A1">
      <w:pPr>
        <w:jc w:val="both"/>
        <w:rPr>
          <w:rStyle w:val="a4"/>
          <w:rFonts w:ascii="Times New Roman" w:hAnsi="Times New Roman"/>
          <w:sz w:val="24"/>
          <w:szCs w:val="24"/>
        </w:rPr>
      </w:pPr>
      <w:r w:rsidRPr="00B310DD">
        <w:rPr>
          <w:rStyle w:val="a4"/>
          <w:rFonts w:ascii="Times New Roman" w:hAnsi="Times New Roman"/>
          <w:sz w:val="24"/>
          <w:szCs w:val="24"/>
        </w:rPr>
        <w:t>4. Управление Программой</w:t>
      </w:r>
    </w:p>
    <w:p w:rsidR="0036452C" w:rsidRPr="00B310DD" w:rsidRDefault="001D33A1" w:rsidP="0036452C">
      <w:pPr>
        <w:spacing w:after="240"/>
        <w:ind w:firstLine="708"/>
        <w:jc w:val="both"/>
        <w:rPr>
          <w:rFonts w:ascii="Times New Roman" w:hAnsi="Times New Roman" w:cs="Times New Roman"/>
          <w:sz w:val="24"/>
          <w:szCs w:val="24"/>
        </w:rPr>
      </w:pPr>
      <w:r w:rsidRPr="00B310DD">
        <w:rPr>
          <w:rFonts w:ascii="Times New Roman" w:hAnsi="Times New Roman" w:cs="Times New Roman"/>
          <w:sz w:val="24"/>
          <w:szCs w:val="24"/>
        </w:rPr>
        <w:t xml:space="preserve">Основой реализации Программы должно стать создание правового, организационного, финансового и других видов обеспечения достижения поставленных целей по противодействию экстремизму и профилактике терроризма на территории </w:t>
      </w:r>
      <w:r w:rsidR="0036452C" w:rsidRPr="00B310DD">
        <w:rPr>
          <w:rFonts w:ascii="Times New Roman" w:hAnsi="Times New Roman" w:cs="Times New Roman"/>
          <w:sz w:val="24"/>
          <w:szCs w:val="24"/>
        </w:rPr>
        <w:t>городского поселения Новосемейкино.</w:t>
      </w:r>
    </w:p>
    <w:p w:rsidR="001D33A1" w:rsidRPr="00B310DD" w:rsidRDefault="0036452C" w:rsidP="0036452C">
      <w:pPr>
        <w:spacing w:after="240"/>
        <w:ind w:firstLine="708"/>
        <w:jc w:val="both"/>
        <w:rPr>
          <w:rFonts w:ascii="Times New Roman" w:hAnsi="Times New Roman" w:cs="Times New Roman"/>
          <w:sz w:val="24"/>
          <w:szCs w:val="24"/>
        </w:rPr>
      </w:pPr>
      <w:r w:rsidRPr="00B310DD">
        <w:rPr>
          <w:rFonts w:ascii="Times New Roman" w:hAnsi="Times New Roman" w:cs="Times New Roman"/>
          <w:sz w:val="24"/>
          <w:szCs w:val="24"/>
        </w:rPr>
        <w:t xml:space="preserve"> </w:t>
      </w:r>
      <w:r w:rsidR="001D33A1" w:rsidRPr="00B310DD">
        <w:rPr>
          <w:rFonts w:ascii="Times New Roman" w:hAnsi="Times New Roman" w:cs="Times New Roman"/>
          <w:sz w:val="24"/>
          <w:szCs w:val="24"/>
        </w:rPr>
        <w:t xml:space="preserve">Координацию деятельности исполнителей осуществляет Администрация </w:t>
      </w:r>
      <w:r w:rsidRPr="00B310DD">
        <w:rPr>
          <w:rFonts w:ascii="Times New Roman" w:hAnsi="Times New Roman" w:cs="Times New Roman"/>
          <w:sz w:val="24"/>
          <w:szCs w:val="24"/>
        </w:rPr>
        <w:t>городского поселения Новосемейкино.</w:t>
      </w:r>
    </w:p>
    <w:p w:rsidR="001D33A1" w:rsidRPr="00B310DD" w:rsidRDefault="001D33A1" w:rsidP="001D33A1">
      <w:pPr>
        <w:jc w:val="both"/>
        <w:rPr>
          <w:rFonts w:ascii="Times New Roman" w:hAnsi="Times New Roman" w:cs="Times New Roman"/>
          <w:sz w:val="24"/>
          <w:szCs w:val="24"/>
        </w:rPr>
      </w:pPr>
      <w:r w:rsidRPr="00B310DD">
        <w:rPr>
          <w:rStyle w:val="a4"/>
          <w:rFonts w:ascii="Times New Roman" w:hAnsi="Times New Roman"/>
          <w:sz w:val="24"/>
          <w:szCs w:val="24"/>
        </w:rPr>
        <w:lastRenderedPageBreak/>
        <w:t>5. Контроль за исполнением Программы</w:t>
      </w:r>
    </w:p>
    <w:p w:rsidR="001D33A1" w:rsidRPr="00B310DD" w:rsidRDefault="001D33A1" w:rsidP="001D33A1">
      <w:pPr>
        <w:spacing w:after="240"/>
        <w:jc w:val="both"/>
        <w:rPr>
          <w:rFonts w:ascii="Times New Roman" w:hAnsi="Times New Roman" w:cs="Times New Roman"/>
          <w:sz w:val="24"/>
          <w:szCs w:val="24"/>
        </w:rPr>
      </w:pPr>
      <w:r w:rsidRPr="00B310DD">
        <w:rPr>
          <w:rFonts w:ascii="Times New Roman" w:hAnsi="Times New Roman" w:cs="Times New Roman"/>
          <w:sz w:val="24"/>
          <w:szCs w:val="24"/>
        </w:rPr>
        <w:t xml:space="preserve">Осуществляет Администрация </w:t>
      </w:r>
      <w:r w:rsidR="0036452C" w:rsidRPr="00B310DD">
        <w:rPr>
          <w:rFonts w:ascii="Times New Roman" w:hAnsi="Times New Roman" w:cs="Times New Roman"/>
          <w:sz w:val="24"/>
          <w:szCs w:val="24"/>
        </w:rPr>
        <w:t>городского поселения Новосемейкино</w:t>
      </w:r>
      <w:r w:rsidRPr="00B310DD">
        <w:rPr>
          <w:rFonts w:ascii="Times New Roman" w:hAnsi="Times New Roman" w:cs="Times New Roman"/>
          <w:sz w:val="24"/>
          <w:szCs w:val="24"/>
        </w:rPr>
        <w:t xml:space="preserve">. </w:t>
      </w:r>
    </w:p>
    <w:p w:rsidR="00264EEA" w:rsidRPr="008750AE" w:rsidRDefault="00264EEA" w:rsidP="008750AE">
      <w:pPr>
        <w:widowControl w:val="0"/>
        <w:tabs>
          <w:tab w:val="left" w:pos="4440"/>
        </w:tabs>
        <w:rPr>
          <w:rFonts w:ascii="Times New Roman" w:hAnsi="Times New Roman" w:cs="Times New Roman"/>
          <w:b/>
          <w:color w:val="000000"/>
          <w:sz w:val="24"/>
          <w:szCs w:val="24"/>
        </w:rPr>
      </w:pPr>
      <w:r w:rsidRPr="008750AE">
        <w:rPr>
          <w:rFonts w:ascii="Times New Roman" w:hAnsi="Times New Roman" w:cs="Times New Roman"/>
          <w:b/>
          <w:color w:val="000000"/>
          <w:sz w:val="24"/>
          <w:szCs w:val="24"/>
        </w:rPr>
        <w:t>6. Оценка эффективности Программы</w:t>
      </w:r>
      <w:r w:rsidR="008750AE" w:rsidRPr="008750AE">
        <w:rPr>
          <w:rFonts w:ascii="Times New Roman" w:hAnsi="Times New Roman" w:cs="Times New Roman"/>
          <w:b/>
          <w:color w:val="000000"/>
          <w:sz w:val="24"/>
          <w:szCs w:val="24"/>
        </w:rPr>
        <w:tab/>
      </w:r>
    </w:p>
    <w:p w:rsidR="00264EEA" w:rsidRPr="00B310DD" w:rsidRDefault="00264EEA" w:rsidP="00264EEA">
      <w:pPr>
        <w:autoSpaceDE w:val="0"/>
        <w:autoSpaceDN w:val="0"/>
        <w:adjustRightInd w:val="0"/>
        <w:ind w:firstLine="720"/>
        <w:jc w:val="both"/>
        <w:rPr>
          <w:rFonts w:ascii="Times New Roman" w:hAnsi="Times New Roman" w:cs="Times New Roman"/>
          <w:sz w:val="24"/>
          <w:szCs w:val="24"/>
        </w:rPr>
      </w:pPr>
      <w:r w:rsidRPr="00B310DD">
        <w:rPr>
          <w:rFonts w:ascii="Times New Roman" w:hAnsi="Times New Roman" w:cs="Times New Roman"/>
          <w:sz w:val="24"/>
          <w:szCs w:val="24"/>
        </w:rPr>
        <w:t>Реализация Программы в силу ее специфики и ярко выраженного социально-профилактического характера окажет значительное влияние на стабильность общества, качество жизни населения, демографические показатели на протяжении длительного времени, состояние защищенности граждан и общества от посягательств террористического характера, а также обеспечит дальнейшее совершенствование форм и методов организации профилактики экстремизма и терроризма.</w:t>
      </w:r>
    </w:p>
    <w:p w:rsidR="00264EEA" w:rsidRPr="00B310DD" w:rsidRDefault="00264EEA" w:rsidP="00264EEA">
      <w:pPr>
        <w:autoSpaceDE w:val="0"/>
        <w:autoSpaceDN w:val="0"/>
        <w:adjustRightInd w:val="0"/>
        <w:ind w:firstLine="720"/>
        <w:jc w:val="both"/>
        <w:rPr>
          <w:rFonts w:ascii="Times New Roman" w:hAnsi="Times New Roman" w:cs="Times New Roman"/>
          <w:sz w:val="24"/>
          <w:szCs w:val="24"/>
        </w:rPr>
      </w:pPr>
      <w:r w:rsidRPr="00B310DD">
        <w:rPr>
          <w:rFonts w:ascii="Times New Roman" w:hAnsi="Times New Roman" w:cs="Times New Roman"/>
          <w:sz w:val="24"/>
          <w:szCs w:val="24"/>
        </w:rPr>
        <w:t>Выполнение профилактических мероприятий Программы обеспечит формирование позитивных моральных и нравственных ценностей, определяющих отрицательное отношение к проявлениям экстремизма и терроризма.</w:t>
      </w:r>
    </w:p>
    <w:p w:rsidR="00264EEA" w:rsidRPr="00B310DD" w:rsidRDefault="00264EEA" w:rsidP="00264EEA">
      <w:pPr>
        <w:autoSpaceDE w:val="0"/>
        <w:autoSpaceDN w:val="0"/>
        <w:adjustRightInd w:val="0"/>
        <w:ind w:firstLine="720"/>
        <w:jc w:val="both"/>
        <w:rPr>
          <w:rFonts w:ascii="Times New Roman" w:hAnsi="Times New Roman" w:cs="Times New Roman"/>
          <w:sz w:val="24"/>
          <w:szCs w:val="24"/>
        </w:rPr>
      </w:pPr>
      <w:r w:rsidRPr="00B310DD">
        <w:rPr>
          <w:rFonts w:ascii="Times New Roman" w:hAnsi="Times New Roman" w:cs="Times New Roman"/>
          <w:sz w:val="24"/>
          <w:szCs w:val="24"/>
        </w:rPr>
        <w:t>Реальную эффективность реализации Программы позволит оценить результат проведения мониторинга общественного мнения о межнациональных отношениях.</w:t>
      </w:r>
    </w:p>
    <w:p w:rsidR="00264EEA" w:rsidRPr="00B310DD" w:rsidRDefault="00264EEA" w:rsidP="00264EEA">
      <w:pPr>
        <w:autoSpaceDE w:val="0"/>
        <w:autoSpaceDN w:val="0"/>
        <w:adjustRightInd w:val="0"/>
        <w:ind w:firstLine="720"/>
        <w:jc w:val="both"/>
        <w:outlineLvl w:val="1"/>
        <w:rPr>
          <w:rFonts w:ascii="Times New Roman" w:hAnsi="Times New Roman" w:cs="Times New Roman"/>
          <w:sz w:val="24"/>
          <w:szCs w:val="24"/>
        </w:rPr>
      </w:pPr>
      <w:r w:rsidRPr="00B310DD">
        <w:rPr>
          <w:rFonts w:ascii="Times New Roman" w:hAnsi="Times New Roman" w:cs="Times New Roman"/>
          <w:sz w:val="24"/>
          <w:szCs w:val="24"/>
        </w:rPr>
        <w:t xml:space="preserve">Методика оценки эффективности реализации Программы и ожидаемые показатели реализации Программы, целевые показатели (индикаторы) приведены в </w:t>
      </w:r>
      <w:hyperlink w:anchor="sub_1010" w:history="1">
        <w:r w:rsidRPr="00B310DD">
          <w:rPr>
            <w:rFonts w:ascii="Times New Roman" w:hAnsi="Times New Roman" w:cs="Times New Roman"/>
            <w:sz w:val="24"/>
            <w:szCs w:val="24"/>
          </w:rPr>
          <w:t>приложении № 1</w:t>
        </w:r>
      </w:hyperlink>
      <w:r w:rsidRPr="00B310DD">
        <w:rPr>
          <w:rFonts w:ascii="Times New Roman" w:hAnsi="Times New Roman" w:cs="Times New Roman"/>
          <w:sz w:val="24"/>
          <w:szCs w:val="24"/>
        </w:rPr>
        <w:t xml:space="preserve"> к настоящей Программе.</w:t>
      </w:r>
    </w:p>
    <w:p w:rsidR="00264EEA" w:rsidRPr="00B310DD" w:rsidRDefault="00264EEA" w:rsidP="00264EEA">
      <w:pPr>
        <w:widowControl w:val="0"/>
        <w:ind w:firstLine="720"/>
        <w:jc w:val="both"/>
        <w:rPr>
          <w:rFonts w:ascii="Times New Roman" w:hAnsi="Times New Roman" w:cs="Times New Roman"/>
          <w:color w:val="000000"/>
          <w:sz w:val="24"/>
          <w:szCs w:val="24"/>
        </w:rPr>
      </w:pPr>
    </w:p>
    <w:p w:rsidR="00264EEA" w:rsidRPr="00B310DD" w:rsidRDefault="00264EEA" w:rsidP="00264EEA">
      <w:pPr>
        <w:widowControl w:val="0"/>
        <w:ind w:firstLine="720"/>
        <w:jc w:val="both"/>
        <w:rPr>
          <w:rFonts w:ascii="Times New Roman" w:hAnsi="Times New Roman" w:cs="Times New Roman"/>
          <w:color w:val="000000"/>
          <w:sz w:val="24"/>
          <w:szCs w:val="24"/>
        </w:rPr>
      </w:pPr>
    </w:p>
    <w:p w:rsidR="00264EEA" w:rsidRPr="00B310DD" w:rsidRDefault="00264EEA" w:rsidP="00264EEA">
      <w:pPr>
        <w:widowControl w:val="0"/>
        <w:ind w:firstLine="720"/>
        <w:jc w:val="both"/>
        <w:rPr>
          <w:rFonts w:ascii="Times New Roman" w:hAnsi="Times New Roman" w:cs="Times New Roman"/>
          <w:color w:val="000000"/>
          <w:sz w:val="24"/>
          <w:szCs w:val="24"/>
        </w:rPr>
      </w:pPr>
    </w:p>
    <w:p w:rsidR="00264EEA" w:rsidRPr="00B310DD" w:rsidRDefault="00264EEA" w:rsidP="00264EEA">
      <w:pPr>
        <w:widowControl w:val="0"/>
        <w:jc w:val="both"/>
        <w:rPr>
          <w:rFonts w:ascii="Times New Roman" w:hAnsi="Times New Roman" w:cs="Times New Roman"/>
          <w:color w:val="000000"/>
          <w:sz w:val="24"/>
          <w:szCs w:val="24"/>
        </w:rPr>
      </w:pPr>
    </w:p>
    <w:p w:rsidR="00264EEA" w:rsidRPr="00B310DD" w:rsidRDefault="00264EEA" w:rsidP="00264EEA">
      <w:pPr>
        <w:widowControl w:val="0"/>
        <w:jc w:val="both"/>
        <w:rPr>
          <w:rFonts w:ascii="Times New Roman" w:hAnsi="Times New Roman" w:cs="Times New Roman"/>
          <w:color w:val="000000"/>
          <w:sz w:val="24"/>
          <w:szCs w:val="24"/>
        </w:rPr>
      </w:pPr>
    </w:p>
    <w:p w:rsidR="00264EEA" w:rsidRPr="00B310DD" w:rsidRDefault="00264EEA" w:rsidP="00264EEA">
      <w:pPr>
        <w:widowControl w:val="0"/>
        <w:jc w:val="both"/>
        <w:rPr>
          <w:rFonts w:ascii="Times New Roman" w:hAnsi="Times New Roman" w:cs="Times New Roman"/>
          <w:color w:val="000000"/>
          <w:sz w:val="24"/>
          <w:szCs w:val="24"/>
        </w:rPr>
      </w:pPr>
    </w:p>
    <w:p w:rsidR="00264EEA" w:rsidRPr="00B310DD" w:rsidRDefault="00264EEA" w:rsidP="00264EEA">
      <w:pPr>
        <w:widowControl w:val="0"/>
        <w:jc w:val="both"/>
        <w:rPr>
          <w:rFonts w:ascii="Times New Roman" w:hAnsi="Times New Roman" w:cs="Times New Roman"/>
          <w:color w:val="000000"/>
          <w:sz w:val="24"/>
          <w:szCs w:val="24"/>
        </w:rPr>
      </w:pPr>
    </w:p>
    <w:p w:rsidR="00264EEA" w:rsidRPr="00B310DD" w:rsidRDefault="00264EEA" w:rsidP="00264EEA">
      <w:pPr>
        <w:widowControl w:val="0"/>
        <w:jc w:val="both"/>
        <w:rPr>
          <w:rFonts w:ascii="Times New Roman" w:hAnsi="Times New Roman" w:cs="Times New Roman"/>
          <w:color w:val="000000"/>
          <w:sz w:val="24"/>
          <w:szCs w:val="24"/>
        </w:rPr>
      </w:pPr>
    </w:p>
    <w:p w:rsidR="00264EEA" w:rsidRPr="00B310DD" w:rsidRDefault="00264EEA" w:rsidP="00264EEA">
      <w:pPr>
        <w:widowControl w:val="0"/>
        <w:jc w:val="both"/>
        <w:rPr>
          <w:rFonts w:ascii="Times New Roman" w:hAnsi="Times New Roman" w:cs="Times New Roman"/>
          <w:color w:val="000000"/>
          <w:sz w:val="24"/>
          <w:szCs w:val="24"/>
        </w:rPr>
      </w:pPr>
    </w:p>
    <w:p w:rsidR="00264EEA" w:rsidRPr="00B310DD" w:rsidRDefault="00264EEA" w:rsidP="00264EEA">
      <w:pPr>
        <w:widowControl w:val="0"/>
        <w:jc w:val="both"/>
        <w:rPr>
          <w:rFonts w:ascii="Times New Roman" w:hAnsi="Times New Roman" w:cs="Times New Roman"/>
          <w:color w:val="000000"/>
          <w:sz w:val="24"/>
          <w:szCs w:val="24"/>
        </w:rPr>
      </w:pPr>
    </w:p>
    <w:p w:rsidR="00264EEA" w:rsidRPr="00B310DD" w:rsidRDefault="00264EEA" w:rsidP="00264EEA">
      <w:pPr>
        <w:widowControl w:val="0"/>
        <w:jc w:val="both"/>
        <w:rPr>
          <w:rFonts w:ascii="Times New Roman" w:hAnsi="Times New Roman" w:cs="Times New Roman"/>
          <w:color w:val="000000"/>
          <w:sz w:val="24"/>
          <w:szCs w:val="24"/>
        </w:rPr>
      </w:pPr>
    </w:p>
    <w:p w:rsidR="00264EEA" w:rsidRPr="00B310DD" w:rsidRDefault="00264EEA" w:rsidP="00264EEA">
      <w:pPr>
        <w:widowControl w:val="0"/>
        <w:jc w:val="both"/>
        <w:rPr>
          <w:rFonts w:ascii="Times New Roman" w:hAnsi="Times New Roman" w:cs="Times New Roman"/>
          <w:color w:val="000000"/>
          <w:sz w:val="24"/>
          <w:szCs w:val="24"/>
        </w:rPr>
      </w:pPr>
    </w:p>
    <w:p w:rsidR="00264EEA" w:rsidRDefault="00264EEA" w:rsidP="00264EEA">
      <w:pPr>
        <w:widowControl w:val="0"/>
        <w:jc w:val="both"/>
        <w:rPr>
          <w:rFonts w:ascii="Times New Roman" w:hAnsi="Times New Roman" w:cs="Times New Roman"/>
          <w:color w:val="000000"/>
          <w:sz w:val="24"/>
          <w:szCs w:val="24"/>
        </w:rPr>
      </w:pPr>
    </w:p>
    <w:p w:rsidR="008750AE" w:rsidRPr="00B310DD" w:rsidRDefault="008750AE" w:rsidP="00264EEA">
      <w:pPr>
        <w:widowControl w:val="0"/>
        <w:jc w:val="both"/>
        <w:rPr>
          <w:rFonts w:ascii="Times New Roman" w:hAnsi="Times New Roman" w:cs="Times New Roman"/>
          <w:color w:val="000000"/>
          <w:sz w:val="24"/>
          <w:szCs w:val="24"/>
        </w:rPr>
      </w:pPr>
    </w:p>
    <w:p w:rsidR="00264EEA" w:rsidRPr="00B310DD" w:rsidRDefault="00264EEA" w:rsidP="00264EEA">
      <w:pPr>
        <w:widowControl w:val="0"/>
        <w:jc w:val="both"/>
        <w:rPr>
          <w:rFonts w:ascii="Times New Roman" w:hAnsi="Times New Roman" w:cs="Times New Roman"/>
          <w:color w:val="000000"/>
          <w:sz w:val="24"/>
          <w:szCs w:val="24"/>
        </w:rPr>
      </w:pPr>
    </w:p>
    <w:p w:rsidR="00264EEA" w:rsidRPr="00B310DD" w:rsidRDefault="002B608A" w:rsidP="00B310DD">
      <w:pPr>
        <w:widowControl w:val="0"/>
        <w:ind w:left="4800"/>
        <w:jc w:val="righ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w:t>
      </w:r>
      <w:r w:rsidR="00264EEA" w:rsidRPr="00B310DD">
        <w:rPr>
          <w:rFonts w:ascii="Times New Roman" w:hAnsi="Times New Roman" w:cs="Times New Roman"/>
          <w:color w:val="000000"/>
          <w:sz w:val="24"/>
          <w:szCs w:val="24"/>
        </w:rPr>
        <w:t xml:space="preserve">риложение № 1 </w:t>
      </w:r>
    </w:p>
    <w:p w:rsidR="00264EEA" w:rsidRPr="00B310DD" w:rsidRDefault="00264EEA" w:rsidP="00264EEA">
      <w:pPr>
        <w:autoSpaceDE w:val="0"/>
        <w:autoSpaceDN w:val="0"/>
        <w:adjustRightInd w:val="0"/>
        <w:spacing w:before="108" w:after="108"/>
        <w:ind w:left="4800"/>
        <w:jc w:val="center"/>
        <w:outlineLvl w:val="0"/>
        <w:rPr>
          <w:rFonts w:ascii="Times New Roman" w:hAnsi="Times New Roman" w:cs="Times New Roman"/>
          <w:color w:val="000000"/>
          <w:sz w:val="24"/>
          <w:szCs w:val="24"/>
        </w:rPr>
      </w:pPr>
    </w:p>
    <w:p w:rsidR="00264EEA" w:rsidRPr="00AE60DB" w:rsidRDefault="00264EEA" w:rsidP="00264EEA">
      <w:pPr>
        <w:autoSpaceDE w:val="0"/>
        <w:autoSpaceDN w:val="0"/>
        <w:adjustRightInd w:val="0"/>
        <w:spacing w:before="108" w:after="108"/>
        <w:jc w:val="center"/>
        <w:outlineLvl w:val="0"/>
        <w:rPr>
          <w:rFonts w:ascii="Times New Roman" w:hAnsi="Times New Roman" w:cs="Times New Roman"/>
          <w:b/>
          <w:bCs/>
          <w:sz w:val="24"/>
          <w:szCs w:val="24"/>
        </w:rPr>
      </w:pPr>
      <w:r w:rsidRPr="00AE60DB">
        <w:rPr>
          <w:rFonts w:ascii="Times New Roman" w:hAnsi="Times New Roman" w:cs="Times New Roman"/>
          <w:b/>
          <w:color w:val="000000"/>
          <w:sz w:val="24"/>
          <w:szCs w:val="24"/>
        </w:rPr>
        <w:t xml:space="preserve">Методика оценки эффективности реализации </w:t>
      </w:r>
      <w:hyperlink w:anchor="sub_1010" w:history="1">
        <w:r w:rsidRPr="00AE60DB">
          <w:rPr>
            <w:rFonts w:ascii="Times New Roman" w:hAnsi="Times New Roman" w:cs="Times New Roman"/>
            <w:b/>
            <w:bCs/>
            <w:sz w:val="24"/>
            <w:szCs w:val="24"/>
          </w:rPr>
          <w:t>муниципальной долгосрочной целевой программы</w:t>
        </w:r>
      </w:hyperlink>
      <w:r w:rsidRPr="00AE60DB">
        <w:rPr>
          <w:rFonts w:ascii="Times New Roman" w:hAnsi="Times New Roman" w:cs="Times New Roman"/>
          <w:b/>
          <w:bCs/>
          <w:sz w:val="24"/>
          <w:szCs w:val="24"/>
        </w:rPr>
        <w:t xml:space="preserve"> «Профилактика экстремизма и терроризма на территории городского поселения Новосемейкино  на 2012 - 2014 годы»</w:t>
      </w:r>
    </w:p>
    <w:p w:rsidR="00264EEA" w:rsidRPr="00B310DD" w:rsidRDefault="00264EEA" w:rsidP="00264EEA">
      <w:pPr>
        <w:widowControl w:val="0"/>
        <w:jc w:val="both"/>
        <w:rPr>
          <w:rFonts w:ascii="Times New Roman" w:hAnsi="Times New Roman" w:cs="Times New Roman"/>
          <w:color w:val="000000"/>
          <w:sz w:val="24"/>
          <w:szCs w:val="24"/>
        </w:rPr>
      </w:pPr>
    </w:p>
    <w:p w:rsidR="00264EEA" w:rsidRPr="00B310DD" w:rsidRDefault="00264EEA" w:rsidP="00264EEA">
      <w:pPr>
        <w:ind w:firstLine="708"/>
        <w:jc w:val="both"/>
        <w:rPr>
          <w:rFonts w:ascii="Times New Roman" w:hAnsi="Times New Roman" w:cs="Times New Roman"/>
          <w:color w:val="000000"/>
          <w:sz w:val="24"/>
          <w:szCs w:val="24"/>
        </w:rPr>
      </w:pPr>
      <w:r w:rsidRPr="00B310DD">
        <w:rPr>
          <w:rFonts w:ascii="Times New Roman" w:hAnsi="Times New Roman" w:cs="Times New Roman"/>
          <w:color w:val="000000"/>
          <w:sz w:val="24"/>
          <w:szCs w:val="24"/>
        </w:rPr>
        <w:t>1. Оценка эффективности реализации Программы осуществляется заказчиком-координатором Программы – Администрацией городского поселения Новосемейкино  ежегодно в течение всего срока реализации Программы на основе использования целевых индикаторов с целью обеспечения мониторинга динамики результатов реализации Программы за оцениваемый период для уточнения степени решения задач и выполнения мероприятий Программы.</w:t>
      </w:r>
    </w:p>
    <w:p w:rsidR="00264EEA" w:rsidRPr="00B310DD" w:rsidRDefault="00264EEA" w:rsidP="00264EEA">
      <w:pPr>
        <w:ind w:firstLine="708"/>
        <w:jc w:val="both"/>
        <w:rPr>
          <w:rFonts w:ascii="Times New Roman" w:hAnsi="Times New Roman" w:cs="Times New Roman"/>
          <w:color w:val="000000"/>
          <w:sz w:val="24"/>
          <w:szCs w:val="24"/>
        </w:rPr>
      </w:pPr>
      <w:r w:rsidRPr="00B310DD">
        <w:rPr>
          <w:rFonts w:ascii="Times New Roman" w:hAnsi="Times New Roman" w:cs="Times New Roman"/>
          <w:color w:val="000000"/>
          <w:sz w:val="24"/>
          <w:szCs w:val="24"/>
        </w:rPr>
        <w:t>2. Для оценки эффективности реализации Программы используются целевые индикаторы по направлениям, которые отражают выполнение мероприятий Программы.</w:t>
      </w:r>
    </w:p>
    <w:p w:rsidR="00264EEA" w:rsidRPr="00B310DD" w:rsidRDefault="00264EEA" w:rsidP="00264EEA">
      <w:pPr>
        <w:ind w:firstLine="708"/>
        <w:jc w:val="both"/>
        <w:rPr>
          <w:rFonts w:ascii="Times New Roman" w:hAnsi="Times New Roman" w:cs="Times New Roman"/>
          <w:color w:val="000000"/>
          <w:sz w:val="24"/>
          <w:szCs w:val="24"/>
        </w:rPr>
      </w:pPr>
      <w:r w:rsidRPr="00B310DD">
        <w:rPr>
          <w:rFonts w:ascii="Times New Roman" w:hAnsi="Times New Roman" w:cs="Times New Roman"/>
          <w:color w:val="000000"/>
          <w:sz w:val="24"/>
          <w:szCs w:val="24"/>
        </w:rPr>
        <w:t>3. Оценка эффективности реализации Программы производится путем сравнения фактически достигнутых показателей за соответствующий год с утвержденными на год значениями целевых индикаторов.</w:t>
      </w:r>
    </w:p>
    <w:p w:rsidR="00264EEA" w:rsidRPr="00B310DD" w:rsidRDefault="00264EEA" w:rsidP="00264EEA">
      <w:pPr>
        <w:ind w:firstLine="708"/>
        <w:jc w:val="both"/>
        <w:rPr>
          <w:rFonts w:ascii="Times New Roman" w:hAnsi="Times New Roman" w:cs="Times New Roman"/>
          <w:color w:val="000000"/>
          <w:sz w:val="24"/>
          <w:szCs w:val="24"/>
        </w:rPr>
      </w:pPr>
      <w:r w:rsidRPr="00B310DD">
        <w:rPr>
          <w:rFonts w:ascii="Times New Roman" w:hAnsi="Times New Roman" w:cs="Times New Roman"/>
          <w:color w:val="000000"/>
          <w:sz w:val="24"/>
          <w:szCs w:val="24"/>
        </w:rPr>
        <w:t>4. Программа предполагает использование системы индикаторов, характеризующих текущие и конечные результаты ее реализации.</w:t>
      </w:r>
    </w:p>
    <w:p w:rsidR="00264EEA" w:rsidRPr="00B310DD" w:rsidRDefault="00264EEA" w:rsidP="00264EEA">
      <w:pPr>
        <w:ind w:firstLine="708"/>
        <w:jc w:val="both"/>
        <w:rPr>
          <w:rFonts w:ascii="Times New Roman" w:hAnsi="Times New Roman" w:cs="Times New Roman"/>
          <w:color w:val="000000"/>
          <w:sz w:val="24"/>
          <w:szCs w:val="24"/>
        </w:rPr>
      </w:pPr>
      <w:r w:rsidRPr="00B310DD">
        <w:rPr>
          <w:rFonts w:ascii="Times New Roman" w:hAnsi="Times New Roman" w:cs="Times New Roman"/>
          <w:color w:val="000000"/>
          <w:sz w:val="24"/>
          <w:szCs w:val="24"/>
        </w:rPr>
        <w:t>5. Эффективность реализации Программы оценивается как степень фактического достижения целевых индикаторов по следующей форме:</w:t>
      </w:r>
    </w:p>
    <w:p w:rsidR="00264EEA" w:rsidRPr="00B310DD" w:rsidRDefault="00264EEA" w:rsidP="00264EEA">
      <w:pPr>
        <w:jc w:val="both"/>
        <w:rPr>
          <w:rFonts w:ascii="Times New Roman" w:hAnsi="Times New Roman" w:cs="Times New Roman"/>
          <w:color w:val="000000"/>
          <w:sz w:val="24"/>
          <w:szCs w:val="24"/>
        </w:rPr>
      </w:pPr>
    </w:p>
    <w:p w:rsidR="00264EEA" w:rsidRPr="00B310DD" w:rsidRDefault="00264EEA" w:rsidP="00264EEA">
      <w:pPr>
        <w:ind w:left="2832"/>
        <w:jc w:val="both"/>
        <w:rPr>
          <w:rFonts w:ascii="Times New Roman" w:hAnsi="Times New Roman" w:cs="Times New Roman"/>
          <w:color w:val="000000"/>
          <w:sz w:val="24"/>
          <w:szCs w:val="24"/>
          <w:vertAlign w:val="subscript"/>
        </w:rPr>
      </w:pPr>
      <w:r w:rsidRPr="00B310DD">
        <w:rPr>
          <w:rFonts w:ascii="Times New Roman" w:hAnsi="Times New Roman" w:cs="Times New Roman"/>
          <w:color w:val="000000"/>
          <w:sz w:val="24"/>
          <w:szCs w:val="24"/>
        </w:rPr>
        <w:t xml:space="preserve">    Ι</w:t>
      </w:r>
      <w:r w:rsidRPr="00B310DD">
        <w:rPr>
          <w:rFonts w:ascii="Times New Roman" w:hAnsi="Times New Roman" w:cs="Times New Roman"/>
          <w:color w:val="000000"/>
          <w:sz w:val="24"/>
          <w:szCs w:val="24"/>
          <w:vertAlign w:val="subscript"/>
        </w:rPr>
        <w:t>ф1</w:t>
      </w:r>
      <w:r w:rsidRPr="00B310DD">
        <w:rPr>
          <w:rFonts w:ascii="Times New Roman" w:hAnsi="Times New Roman" w:cs="Times New Roman"/>
          <w:color w:val="000000"/>
          <w:sz w:val="24"/>
          <w:szCs w:val="24"/>
          <w:vertAlign w:val="subscript"/>
        </w:rPr>
        <w:tab/>
        <w:t xml:space="preserve">      </w:t>
      </w:r>
      <w:r w:rsidRPr="00B310DD">
        <w:rPr>
          <w:rFonts w:ascii="Times New Roman" w:hAnsi="Times New Roman" w:cs="Times New Roman"/>
          <w:color w:val="000000"/>
          <w:sz w:val="24"/>
          <w:szCs w:val="24"/>
        </w:rPr>
        <w:t>+</w:t>
      </w:r>
      <w:r w:rsidRPr="00B310DD">
        <w:rPr>
          <w:rFonts w:ascii="Times New Roman" w:hAnsi="Times New Roman" w:cs="Times New Roman"/>
          <w:color w:val="000000"/>
          <w:sz w:val="24"/>
          <w:szCs w:val="24"/>
          <w:vertAlign w:val="subscript"/>
        </w:rPr>
        <w:tab/>
      </w:r>
      <w:r w:rsidRPr="00B310DD">
        <w:rPr>
          <w:rFonts w:ascii="Times New Roman" w:hAnsi="Times New Roman" w:cs="Times New Roman"/>
          <w:color w:val="000000"/>
          <w:sz w:val="24"/>
          <w:szCs w:val="24"/>
        </w:rPr>
        <w:t>Ι</w:t>
      </w:r>
      <w:r w:rsidRPr="00B310DD">
        <w:rPr>
          <w:rFonts w:ascii="Times New Roman" w:hAnsi="Times New Roman" w:cs="Times New Roman"/>
          <w:color w:val="000000"/>
          <w:sz w:val="24"/>
          <w:szCs w:val="24"/>
          <w:vertAlign w:val="subscript"/>
        </w:rPr>
        <w:t xml:space="preserve">ф2  </w:t>
      </w:r>
      <w:r w:rsidRPr="00B310DD">
        <w:rPr>
          <w:rFonts w:ascii="Times New Roman" w:hAnsi="Times New Roman" w:cs="Times New Roman"/>
          <w:color w:val="000000"/>
          <w:sz w:val="24"/>
          <w:szCs w:val="24"/>
          <w:vertAlign w:val="subscript"/>
        </w:rPr>
        <w:tab/>
        <w:t xml:space="preserve">   </w:t>
      </w:r>
      <w:r w:rsidRPr="00B310DD">
        <w:rPr>
          <w:rFonts w:ascii="Times New Roman" w:hAnsi="Times New Roman" w:cs="Times New Roman"/>
          <w:color w:val="000000"/>
          <w:sz w:val="24"/>
          <w:szCs w:val="24"/>
        </w:rPr>
        <w:t xml:space="preserve">+ </w:t>
      </w:r>
      <w:r w:rsidRPr="00B310DD">
        <w:rPr>
          <w:rFonts w:ascii="Times New Roman" w:hAnsi="Times New Roman" w:cs="Times New Roman"/>
          <w:color w:val="000000"/>
          <w:sz w:val="24"/>
          <w:szCs w:val="24"/>
        </w:rPr>
        <w:tab/>
        <w:t>…….</w:t>
      </w:r>
      <w:r w:rsidRPr="00B310DD">
        <w:rPr>
          <w:rFonts w:ascii="Times New Roman" w:hAnsi="Times New Roman" w:cs="Times New Roman"/>
          <w:color w:val="000000"/>
          <w:sz w:val="24"/>
          <w:szCs w:val="24"/>
          <w:vertAlign w:val="subscript"/>
        </w:rPr>
        <w:t xml:space="preserve"> </w:t>
      </w:r>
      <w:r w:rsidRPr="00B310DD">
        <w:rPr>
          <w:rFonts w:ascii="Times New Roman" w:hAnsi="Times New Roman" w:cs="Times New Roman"/>
          <w:color w:val="000000"/>
          <w:sz w:val="24"/>
          <w:szCs w:val="24"/>
        </w:rPr>
        <w:t>Ι</w:t>
      </w:r>
      <w:r w:rsidRPr="00B310DD">
        <w:rPr>
          <w:rFonts w:ascii="Times New Roman" w:hAnsi="Times New Roman" w:cs="Times New Roman"/>
          <w:color w:val="000000"/>
          <w:sz w:val="24"/>
          <w:szCs w:val="24"/>
          <w:vertAlign w:val="subscript"/>
        </w:rPr>
        <w:t>фn</w:t>
      </w:r>
    </w:p>
    <w:p w:rsidR="00264EEA" w:rsidRPr="00B310DD" w:rsidRDefault="001938F9" w:rsidP="00264EEA">
      <w:pPr>
        <w:ind w:left="2832"/>
        <w:jc w:val="both"/>
        <w:rPr>
          <w:rFonts w:ascii="Times New Roman" w:hAnsi="Times New Roman" w:cs="Times New Roman"/>
          <w:color w:val="000000"/>
          <w:sz w:val="24"/>
          <w:szCs w:val="24"/>
          <w:vertAlign w:val="subscript"/>
        </w:rPr>
      </w:pPr>
      <w:r w:rsidRPr="001938F9">
        <w:rPr>
          <w:rFonts w:ascii="Times New Roman" w:hAnsi="Times New Roman" w:cs="Times New Roman"/>
          <w:noProof/>
          <w:color w:val="000000"/>
          <w:sz w:val="24"/>
          <w:szCs w:val="24"/>
        </w:rPr>
        <w:pict>
          <v:shapetype id="_x0000_t32" coordsize="21600,21600" o:spt="32" o:oned="t" path="m,l21600,21600e" filled="f">
            <v:path arrowok="t" fillok="f" o:connecttype="none"/>
            <o:lock v:ext="edit" shapetype="t"/>
          </v:shapetype>
          <v:shape id="_x0000_s1033" type="#_x0000_t32" style="position:absolute;left:0;text-align:left;margin-left:299.55pt;margin-top:1.85pt;width:36pt;height:0;z-index:251660288" o:connectortype="straight"/>
        </w:pict>
      </w:r>
      <w:r w:rsidRPr="001938F9">
        <w:rPr>
          <w:rFonts w:ascii="Times New Roman" w:hAnsi="Times New Roman" w:cs="Times New Roman"/>
          <w:noProof/>
          <w:color w:val="000000"/>
          <w:sz w:val="24"/>
          <w:szCs w:val="24"/>
        </w:rPr>
        <w:pict>
          <v:shape id="_x0000_s1031" type="#_x0000_t32" style="position:absolute;left:0;text-align:left;margin-left:143.55pt;margin-top:1.95pt;width:36pt;height:0;z-index:251661312" o:connectortype="straight"/>
        </w:pict>
      </w:r>
      <w:r w:rsidRPr="001938F9">
        <w:rPr>
          <w:rFonts w:ascii="Times New Roman" w:hAnsi="Times New Roman" w:cs="Times New Roman"/>
          <w:noProof/>
          <w:color w:val="000000"/>
          <w:sz w:val="24"/>
          <w:szCs w:val="24"/>
        </w:rPr>
        <w:pict>
          <v:shape id="_x0000_s1032" type="#_x0000_t32" style="position:absolute;left:0;text-align:left;margin-left:208.05pt;margin-top:1.9pt;width:31.5pt;height:.05pt;z-index:251662336" o:connectortype="straight"/>
        </w:pict>
      </w:r>
      <w:r w:rsidR="00264EEA" w:rsidRPr="00B310DD">
        <w:rPr>
          <w:rFonts w:ascii="Times New Roman" w:hAnsi="Times New Roman" w:cs="Times New Roman"/>
          <w:color w:val="000000"/>
          <w:sz w:val="24"/>
          <w:szCs w:val="24"/>
        </w:rPr>
        <w:t xml:space="preserve">    Ι</w:t>
      </w:r>
      <w:r w:rsidR="00264EEA" w:rsidRPr="00B310DD">
        <w:rPr>
          <w:rFonts w:ascii="Times New Roman" w:hAnsi="Times New Roman" w:cs="Times New Roman"/>
          <w:color w:val="000000"/>
          <w:sz w:val="24"/>
          <w:szCs w:val="24"/>
          <w:vertAlign w:val="subscript"/>
        </w:rPr>
        <w:t xml:space="preserve">n1 </w:t>
      </w:r>
      <w:r w:rsidR="00264EEA" w:rsidRPr="00B310DD">
        <w:rPr>
          <w:rFonts w:ascii="Times New Roman" w:hAnsi="Times New Roman" w:cs="Times New Roman"/>
          <w:color w:val="000000"/>
          <w:sz w:val="24"/>
          <w:szCs w:val="24"/>
          <w:vertAlign w:val="subscript"/>
        </w:rPr>
        <w:tab/>
      </w:r>
      <w:r w:rsidR="00264EEA" w:rsidRPr="00B310DD">
        <w:rPr>
          <w:rFonts w:ascii="Times New Roman" w:hAnsi="Times New Roman" w:cs="Times New Roman"/>
          <w:color w:val="000000"/>
          <w:sz w:val="24"/>
          <w:szCs w:val="24"/>
          <w:vertAlign w:val="subscript"/>
        </w:rPr>
        <w:tab/>
      </w:r>
      <w:r w:rsidR="00264EEA" w:rsidRPr="00B310DD">
        <w:rPr>
          <w:rFonts w:ascii="Times New Roman" w:hAnsi="Times New Roman" w:cs="Times New Roman"/>
          <w:color w:val="000000"/>
          <w:sz w:val="24"/>
          <w:szCs w:val="24"/>
        </w:rPr>
        <w:t>Ι</w:t>
      </w:r>
      <w:r w:rsidR="00264EEA" w:rsidRPr="00B310DD">
        <w:rPr>
          <w:rFonts w:ascii="Times New Roman" w:hAnsi="Times New Roman" w:cs="Times New Roman"/>
          <w:color w:val="000000"/>
          <w:sz w:val="24"/>
          <w:szCs w:val="24"/>
          <w:vertAlign w:val="subscript"/>
        </w:rPr>
        <w:t xml:space="preserve">n2 </w:t>
      </w:r>
      <w:r w:rsidR="00264EEA" w:rsidRPr="00B310DD">
        <w:rPr>
          <w:rFonts w:ascii="Times New Roman" w:hAnsi="Times New Roman" w:cs="Times New Roman"/>
          <w:color w:val="000000"/>
          <w:sz w:val="24"/>
          <w:szCs w:val="24"/>
          <w:vertAlign w:val="subscript"/>
        </w:rPr>
        <w:tab/>
      </w:r>
      <w:r w:rsidR="00264EEA" w:rsidRPr="00B310DD">
        <w:rPr>
          <w:rFonts w:ascii="Times New Roman" w:hAnsi="Times New Roman" w:cs="Times New Roman"/>
          <w:color w:val="000000"/>
          <w:sz w:val="24"/>
          <w:szCs w:val="24"/>
          <w:vertAlign w:val="subscript"/>
        </w:rPr>
        <w:tab/>
      </w:r>
      <w:r w:rsidR="00264EEA" w:rsidRPr="00B310DD">
        <w:rPr>
          <w:rFonts w:ascii="Times New Roman" w:hAnsi="Times New Roman" w:cs="Times New Roman"/>
          <w:color w:val="000000"/>
          <w:sz w:val="24"/>
          <w:szCs w:val="24"/>
          <w:vertAlign w:val="subscript"/>
        </w:rPr>
        <w:tab/>
      </w:r>
      <w:r w:rsidR="00264EEA" w:rsidRPr="00B310DD">
        <w:rPr>
          <w:rFonts w:ascii="Times New Roman" w:hAnsi="Times New Roman" w:cs="Times New Roman"/>
          <w:color w:val="000000"/>
          <w:sz w:val="24"/>
          <w:szCs w:val="24"/>
        </w:rPr>
        <w:t>Ι</w:t>
      </w:r>
      <w:r w:rsidR="00264EEA" w:rsidRPr="00B310DD">
        <w:rPr>
          <w:rFonts w:ascii="Times New Roman" w:hAnsi="Times New Roman" w:cs="Times New Roman"/>
          <w:color w:val="000000"/>
          <w:sz w:val="24"/>
          <w:szCs w:val="24"/>
          <w:vertAlign w:val="subscript"/>
        </w:rPr>
        <w:t>nn</w:t>
      </w:r>
    </w:p>
    <w:p w:rsidR="00264EEA" w:rsidRPr="00B310DD" w:rsidRDefault="001938F9" w:rsidP="00264EEA">
      <w:pPr>
        <w:jc w:val="both"/>
        <w:rPr>
          <w:rFonts w:ascii="Times New Roman" w:hAnsi="Times New Roman" w:cs="Times New Roman"/>
          <w:noProof/>
          <w:color w:val="000000"/>
          <w:sz w:val="24"/>
          <w:szCs w:val="24"/>
        </w:rPr>
      </w:pPr>
      <w:r>
        <w:rPr>
          <w:rFonts w:ascii="Times New Roman" w:hAnsi="Times New Roman" w:cs="Times New Roman"/>
          <w:noProof/>
          <w:color w:val="000000"/>
          <w:sz w:val="24"/>
          <w:szCs w:val="24"/>
        </w:rPr>
        <w:pict>
          <v:shape id="_x0000_s1034" type="#_x0000_t32" style="position:absolute;left:0;text-align:left;margin-left:137.55pt;margin-top:7.55pt;width:185.25pt;height:0;z-index:251663360" o:connectortype="straight"/>
        </w:pict>
      </w:r>
      <w:r w:rsidR="00264EEA" w:rsidRPr="00B310DD">
        <w:rPr>
          <w:rFonts w:ascii="Times New Roman" w:hAnsi="Times New Roman" w:cs="Times New Roman"/>
          <w:noProof/>
          <w:color w:val="000000"/>
          <w:sz w:val="24"/>
          <w:szCs w:val="24"/>
        </w:rPr>
        <w:t>Е=</w:t>
      </w:r>
      <w:r w:rsidR="00264EEA" w:rsidRPr="00B310DD">
        <w:rPr>
          <w:rFonts w:ascii="Times New Roman" w:hAnsi="Times New Roman" w:cs="Times New Roman"/>
          <w:noProof/>
          <w:color w:val="000000"/>
          <w:sz w:val="24"/>
          <w:szCs w:val="24"/>
        </w:rPr>
        <w:tab/>
        <w:t>х 100 %, где</w:t>
      </w:r>
    </w:p>
    <w:p w:rsidR="00264EEA" w:rsidRPr="00B310DD" w:rsidRDefault="00264EEA" w:rsidP="00264EEA">
      <w:pPr>
        <w:ind w:left="3540" w:firstLine="708"/>
        <w:jc w:val="both"/>
        <w:rPr>
          <w:rFonts w:ascii="Times New Roman" w:hAnsi="Times New Roman" w:cs="Times New Roman"/>
          <w:noProof/>
          <w:color w:val="000000"/>
          <w:sz w:val="24"/>
          <w:szCs w:val="24"/>
        </w:rPr>
      </w:pPr>
      <w:r w:rsidRPr="00B310DD">
        <w:rPr>
          <w:rFonts w:ascii="Times New Roman" w:hAnsi="Times New Roman" w:cs="Times New Roman"/>
          <w:noProof/>
          <w:color w:val="000000"/>
          <w:sz w:val="24"/>
          <w:szCs w:val="24"/>
        </w:rPr>
        <w:t>n</w:t>
      </w:r>
    </w:p>
    <w:p w:rsidR="00264EEA" w:rsidRPr="00B310DD" w:rsidRDefault="00264EEA" w:rsidP="00264EEA">
      <w:pPr>
        <w:jc w:val="both"/>
        <w:rPr>
          <w:rFonts w:ascii="Times New Roman" w:hAnsi="Times New Roman" w:cs="Times New Roman"/>
          <w:color w:val="000000"/>
          <w:sz w:val="24"/>
          <w:szCs w:val="24"/>
        </w:rPr>
      </w:pPr>
    </w:p>
    <w:p w:rsidR="00264EEA" w:rsidRPr="00B310DD" w:rsidRDefault="00264EEA" w:rsidP="00264EEA">
      <w:pPr>
        <w:jc w:val="both"/>
        <w:rPr>
          <w:rFonts w:ascii="Times New Roman" w:hAnsi="Times New Roman" w:cs="Times New Roman"/>
          <w:color w:val="000000"/>
          <w:sz w:val="24"/>
          <w:szCs w:val="24"/>
        </w:rPr>
      </w:pPr>
      <w:r w:rsidRPr="00B310DD">
        <w:rPr>
          <w:rFonts w:ascii="Times New Roman" w:hAnsi="Times New Roman" w:cs="Times New Roman"/>
          <w:color w:val="000000"/>
          <w:sz w:val="24"/>
          <w:szCs w:val="24"/>
        </w:rPr>
        <w:t>Е – эффективность реализации Программы (процентов);</w:t>
      </w:r>
    </w:p>
    <w:p w:rsidR="00264EEA" w:rsidRPr="00B310DD" w:rsidRDefault="00264EEA" w:rsidP="00264EEA">
      <w:pPr>
        <w:jc w:val="both"/>
        <w:rPr>
          <w:rFonts w:ascii="Times New Roman" w:hAnsi="Times New Roman" w:cs="Times New Roman"/>
          <w:color w:val="000000"/>
          <w:sz w:val="24"/>
          <w:szCs w:val="24"/>
        </w:rPr>
      </w:pPr>
      <w:r w:rsidRPr="00B310DD">
        <w:rPr>
          <w:rFonts w:ascii="Times New Roman" w:hAnsi="Times New Roman" w:cs="Times New Roman"/>
          <w:color w:val="000000"/>
          <w:sz w:val="24"/>
          <w:szCs w:val="24"/>
        </w:rPr>
        <w:t>Ι</w:t>
      </w:r>
      <w:r w:rsidRPr="00B310DD">
        <w:rPr>
          <w:rFonts w:ascii="Times New Roman" w:hAnsi="Times New Roman" w:cs="Times New Roman"/>
          <w:color w:val="000000"/>
          <w:sz w:val="24"/>
          <w:szCs w:val="24"/>
          <w:vertAlign w:val="subscript"/>
        </w:rPr>
        <w:t xml:space="preserve">ф1 </w:t>
      </w:r>
      <w:r w:rsidRPr="00B310DD">
        <w:rPr>
          <w:rFonts w:ascii="Times New Roman" w:hAnsi="Times New Roman" w:cs="Times New Roman"/>
          <w:color w:val="000000"/>
          <w:sz w:val="24"/>
          <w:szCs w:val="24"/>
        </w:rPr>
        <w:t>– фактический индикатор, достигнутый</w:t>
      </w:r>
      <w:r w:rsidRPr="00B310DD">
        <w:rPr>
          <w:rFonts w:ascii="Times New Roman" w:hAnsi="Times New Roman" w:cs="Times New Roman"/>
          <w:color w:val="000000"/>
          <w:sz w:val="24"/>
          <w:szCs w:val="24"/>
          <w:vertAlign w:val="subscript"/>
        </w:rPr>
        <w:t xml:space="preserve"> </w:t>
      </w:r>
      <w:r w:rsidRPr="00B310DD">
        <w:rPr>
          <w:rFonts w:ascii="Times New Roman" w:hAnsi="Times New Roman" w:cs="Times New Roman"/>
          <w:color w:val="000000"/>
          <w:sz w:val="24"/>
          <w:szCs w:val="24"/>
        </w:rPr>
        <w:t>в ходе реализации Программы;</w:t>
      </w:r>
    </w:p>
    <w:p w:rsidR="00264EEA" w:rsidRPr="00B310DD" w:rsidRDefault="00264EEA" w:rsidP="00264EEA">
      <w:pPr>
        <w:jc w:val="both"/>
        <w:rPr>
          <w:rFonts w:ascii="Times New Roman" w:hAnsi="Times New Roman" w:cs="Times New Roman"/>
          <w:color w:val="000000"/>
          <w:sz w:val="24"/>
          <w:szCs w:val="24"/>
          <w:vertAlign w:val="subscript"/>
        </w:rPr>
      </w:pPr>
      <w:r w:rsidRPr="00B310DD">
        <w:rPr>
          <w:rFonts w:ascii="Times New Roman" w:hAnsi="Times New Roman" w:cs="Times New Roman"/>
          <w:color w:val="000000"/>
          <w:sz w:val="24"/>
          <w:szCs w:val="24"/>
        </w:rPr>
        <w:t>Ι</w:t>
      </w:r>
      <w:r w:rsidRPr="00B310DD">
        <w:rPr>
          <w:rFonts w:ascii="Times New Roman" w:hAnsi="Times New Roman" w:cs="Times New Roman"/>
          <w:color w:val="000000"/>
          <w:sz w:val="24"/>
          <w:szCs w:val="24"/>
          <w:vertAlign w:val="subscript"/>
        </w:rPr>
        <w:t xml:space="preserve">n1 </w:t>
      </w:r>
      <w:r w:rsidRPr="00B310DD">
        <w:rPr>
          <w:rFonts w:ascii="Times New Roman" w:hAnsi="Times New Roman" w:cs="Times New Roman"/>
          <w:color w:val="000000"/>
          <w:sz w:val="24"/>
          <w:szCs w:val="24"/>
        </w:rPr>
        <w:t>– нормативный индикатор, утвержденный Программой;</w:t>
      </w:r>
    </w:p>
    <w:p w:rsidR="00264EEA" w:rsidRPr="00B310DD" w:rsidRDefault="00264EEA" w:rsidP="00264EEA">
      <w:pPr>
        <w:jc w:val="both"/>
        <w:rPr>
          <w:rFonts w:ascii="Times New Roman" w:hAnsi="Times New Roman" w:cs="Times New Roman"/>
          <w:color w:val="000000"/>
          <w:sz w:val="24"/>
          <w:szCs w:val="24"/>
        </w:rPr>
      </w:pPr>
      <w:r w:rsidRPr="00B310DD">
        <w:rPr>
          <w:rFonts w:ascii="Times New Roman" w:hAnsi="Times New Roman" w:cs="Times New Roman"/>
          <w:noProof/>
          <w:color w:val="000000"/>
          <w:sz w:val="24"/>
          <w:szCs w:val="24"/>
        </w:rPr>
        <w:t xml:space="preserve">n </w:t>
      </w:r>
      <w:r w:rsidRPr="00B310DD">
        <w:rPr>
          <w:rFonts w:ascii="Times New Roman" w:hAnsi="Times New Roman" w:cs="Times New Roman"/>
          <w:color w:val="000000"/>
          <w:sz w:val="24"/>
          <w:szCs w:val="24"/>
        </w:rPr>
        <w:t>– количество индикаторов Программы.</w:t>
      </w:r>
    </w:p>
    <w:p w:rsidR="00264EEA" w:rsidRPr="00B310DD" w:rsidRDefault="00264EEA" w:rsidP="00264EEA">
      <w:pPr>
        <w:ind w:firstLine="708"/>
        <w:jc w:val="both"/>
        <w:rPr>
          <w:rFonts w:ascii="Times New Roman" w:hAnsi="Times New Roman" w:cs="Times New Roman"/>
          <w:color w:val="000000"/>
          <w:sz w:val="24"/>
          <w:szCs w:val="24"/>
        </w:rPr>
      </w:pPr>
      <w:r w:rsidRPr="00B310DD">
        <w:rPr>
          <w:rFonts w:ascii="Times New Roman" w:hAnsi="Times New Roman" w:cs="Times New Roman"/>
          <w:color w:val="000000"/>
          <w:sz w:val="24"/>
          <w:szCs w:val="24"/>
        </w:rPr>
        <w:t>6. Общий экономический эффект от реализации Программы будет достигнут за счет повышения степени антитеррористической защищенности объектов образования, здравоохранения, социального обслуживания населения, культуры, спорта и объектов с массовым пребыванием граждан.</w:t>
      </w:r>
    </w:p>
    <w:p w:rsidR="00264EEA" w:rsidRPr="00B310DD" w:rsidRDefault="00264EEA" w:rsidP="00264EEA">
      <w:pPr>
        <w:ind w:firstLine="708"/>
        <w:jc w:val="both"/>
        <w:rPr>
          <w:rFonts w:ascii="Times New Roman" w:hAnsi="Times New Roman" w:cs="Times New Roman"/>
          <w:color w:val="000000"/>
          <w:sz w:val="24"/>
          <w:szCs w:val="24"/>
        </w:rPr>
      </w:pPr>
      <w:r w:rsidRPr="00B310DD">
        <w:rPr>
          <w:rFonts w:ascii="Times New Roman" w:hAnsi="Times New Roman" w:cs="Times New Roman"/>
          <w:color w:val="000000"/>
          <w:sz w:val="24"/>
          <w:szCs w:val="24"/>
        </w:rPr>
        <w:lastRenderedPageBreak/>
        <w:t>7. Бюджетная эффективность Программы (определяется как степень реализации расходных обязательств) рассчитывается по формуле:</w:t>
      </w:r>
    </w:p>
    <w:p w:rsidR="00264EEA" w:rsidRPr="00B310DD" w:rsidRDefault="00264EEA" w:rsidP="00264EEA">
      <w:pPr>
        <w:jc w:val="both"/>
        <w:rPr>
          <w:rFonts w:ascii="Times New Roman" w:hAnsi="Times New Roman" w:cs="Times New Roman"/>
          <w:noProof/>
          <w:color w:val="000000"/>
          <w:sz w:val="24"/>
          <w:szCs w:val="24"/>
        </w:rPr>
      </w:pPr>
    </w:p>
    <w:p w:rsidR="00264EEA" w:rsidRPr="00B310DD" w:rsidRDefault="00AE60DB" w:rsidP="00264EEA">
      <w:pPr>
        <w:jc w:val="both"/>
        <w:rPr>
          <w:rFonts w:ascii="Times New Roman" w:hAnsi="Times New Roman" w:cs="Times New Roman"/>
          <w:color w:val="000000"/>
          <w:sz w:val="24"/>
          <w:szCs w:val="24"/>
          <w:vertAlign w:val="subscript"/>
        </w:rPr>
      </w:pPr>
      <w:r>
        <w:rPr>
          <w:rFonts w:ascii="Times New Roman" w:hAnsi="Times New Roman" w:cs="Times New Roman"/>
          <w:color w:val="000000"/>
          <w:sz w:val="24"/>
          <w:szCs w:val="24"/>
          <w:vertAlign w:val="subscript"/>
        </w:rPr>
        <w:t xml:space="preserve">                    </w:t>
      </w:r>
      <w:r>
        <w:rPr>
          <w:rFonts w:ascii="Times New Roman" w:hAnsi="Times New Roman" w:cs="Times New Roman"/>
          <w:color w:val="000000"/>
          <w:sz w:val="24"/>
          <w:szCs w:val="24"/>
        </w:rPr>
        <w:t xml:space="preserve">                </w:t>
      </w:r>
      <w:r w:rsidR="00264EEA" w:rsidRPr="00B310DD">
        <w:rPr>
          <w:rFonts w:ascii="Times New Roman" w:hAnsi="Times New Roman" w:cs="Times New Roman"/>
          <w:color w:val="000000"/>
          <w:sz w:val="24"/>
          <w:szCs w:val="24"/>
        </w:rPr>
        <w:t xml:space="preserve"> Ф</w:t>
      </w:r>
      <w:r w:rsidR="00264EEA" w:rsidRPr="00B310DD">
        <w:rPr>
          <w:rFonts w:ascii="Times New Roman" w:hAnsi="Times New Roman" w:cs="Times New Roman"/>
          <w:color w:val="000000"/>
          <w:sz w:val="24"/>
          <w:szCs w:val="24"/>
          <w:vertAlign w:val="subscript"/>
        </w:rPr>
        <w:t>ф</w:t>
      </w:r>
    </w:p>
    <w:p w:rsidR="00264EEA" w:rsidRPr="00B310DD" w:rsidRDefault="001938F9" w:rsidP="00264EEA">
      <w:pPr>
        <w:jc w:val="both"/>
        <w:rPr>
          <w:rFonts w:ascii="Times New Roman" w:hAnsi="Times New Roman" w:cs="Times New Roman"/>
          <w:color w:val="000000"/>
          <w:sz w:val="24"/>
          <w:szCs w:val="24"/>
        </w:rPr>
      </w:pPr>
      <w:r w:rsidRPr="001938F9">
        <w:rPr>
          <w:rFonts w:ascii="Times New Roman" w:hAnsi="Times New Roman" w:cs="Times New Roman"/>
          <w:noProof/>
          <w:color w:val="000000"/>
          <w:sz w:val="24"/>
          <w:szCs w:val="24"/>
          <w:vertAlign w:val="subscript"/>
        </w:rPr>
        <w:pict>
          <v:shape id="_x0000_s1035" type="#_x0000_t32" style="position:absolute;left:0;text-align:left;margin-left:66.3pt;margin-top:1.8pt;width:49.5pt;height:0;z-index:251664384" o:connectortype="straight"/>
        </w:pict>
      </w:r>
      <w:r w:rsidR="00264EEA" w:rsidRPr="00B310DD">
        <w:rPr>
          <w:rFonts w:ascii="Times New Roman" w:hAnsi="Times New Roman" w:cs="Times New Roman"/>
          <w:color w:val="000000"/>
          <w:sz w:val="24"/>
          <w:szCs w:val="24"/>
          <w:vertAlign w:val="subscript"/>
        </w:rPr>
        <w:t>_</w:t>
      </w:r>
      <w:r w:rsidR="00264EEA" w:rsidRPr="00B310DD">
        <w:rPr>
          <w:rFonts w:ascii="Times New Roman" w:hAnsi="Times New Roman" w:cs="Times New Roman"/>
          <w:color w:val="000000"/>
          <w:sz w:val="24"/>
          <w:szCs w:val="24"/>
        </w:rPr>
        <w:t>Э</w:t>
      </w:r>
      <w:r w:rsidR="00264EEA" w:rsidRPr="00B310DD">
        <w:rPr>
          <w:rFonts w:ascii="Times New Roman" w:hAnsi="Times New Roman" w:cs="Times New Roman"/>
          <w:color w:val="000000"/>
          <w:sz w:val="24"/>
          <w:szCs w:val="24"/>
          <w:vertAlign w:val="subscript"/>
        </w:rPr>
        <w:t xml:space="preserve">бюд </w:t>
      </w:r>
      <w:r w:rsidR="00264EEA" w:rsidRPr="00B310DD">
        <w:rPr>
          <w:rFonts w:ascii="Times New Roman" w:hAnsi="Times New Roman" w:cs="Times New Roman"/>
          <w:color w:val="000000"/>
          <w:sz w:val="24"/>
          <w:szCs w:val="24"/>
        </w:rPr>
        <w:t>=</w:t>
      </w:r>
      <w:r w:rsidR="00264EEA" w:rsidRPr="00B310DD">
        <w:rPr>
          <w:rFonts w:ascii="Times New Roman" w:hAnsi="Times New Roman" w:cs="Times New Roman"/>
          <w:color w:val="000000"/>
          <w:sz w:val="24"/>
          <w:szCs w:val="24"/>
        </w:rPr>
        <w:tab/>
      </w:r>
      <w:r w:rsidR="00264EEA" w:rsidRPr="00B310DD">
        <w:rPr>
          <w:rFonts w:ascii="Times New Roman" w:hAnsi="Times New Roman" w:cs="Times New Roman"/>
          <w:color w:val="000000"/>
          <w:sz w:val="24"/>
          <w:szCs w:val="24"/>
        </w:rPr>
        <w:tab/>
      </w:r>
      <w:r w:rsidR="00264EEA" w:rsidRPr="00B310DD">
        <w:rPr>
          <w:rFonts w:ascii="Times New Roman" w:hAnsi="Times New Roman" w:cs="Times New Roman"/>
          <w:color w:val="000000"/>
          <w:sz w:val="24"/>
          <w:szCs w:val="24"/>
        </w:rPr>
        <w:tab/>
      </w:r>
      <w:r w:rsidR="00264EEA" w:rsidRPr="00B310DD">
        <w:rPr>
          <w:rFonts w:ascii="Times New Roman" w:hAnsi="Times New Roman" w:cs="Times New Roman"/>
          <w:color w:val="000000"/>
          <w:sz w:val="24"/>
          <w:szCs w:val="24"/>
        </w:rPr>
        <w:tab/>
        <w:t>х 100 %, где</w:t>
      </w:r>
    </w:p>
    <w:p w:rsidR="00264EEA" w:rsidRPr="00B310DD" w:rsidRDefault="00264EEA" w:rsidP="00264EEA">
      <w:pPr>
        <w:jc w:val="both"/>
        <w:rPr>
          <w:rFonts w:ascii="Times New Roman" w:hAnsi="Times New Roman" w:cs="Times New Roman"/>
          <w:color w:val="000000"/>
          <w:sz w:val="24"/>
          <w:szCs w:val="24"/>
          <w:vertAlign w:val="subscript"/>
        </w:rPr>
      </w:pPr>
      <w:r w:rsidRPr="00B310DD">
        <w:rPr>
          <w:rFonts w:ascii="Times New Roman" w:hAnsi="Times New Roman" w:cs="Times New Roman"/>
          <w:color w:val="000000"/>
          <w:sz w:val="24"/>
          <w:szCs w:val="24"/>
          <w:vertAlign w:val="subscript"/>
        </w:rPr>
        <w:tab/>
      </w:r>
      <w:r w:rsidR="00AE60DB">
        <w:rPr>
          <w:rFonts w:ascii="Times New Roman" w:hAnsi="Times New Roman" w:cs="Times New Roman"/>
          <w:color w:val="000000"/>
          <w:sz w:val="24"/>
          <w:szCs w:val="24"/>
          <w:vertAlign w:val="subscript"/>
        </w:rPr>
        <w:t xml:space="preserve">                      </w:t>
      </w:r>
      <w:r w:rsidRPr="00B310DD">
        <w:rPr>
          <w:rFonts w:ascii="Times New Roman" w:hAnsi="Times New Roman" w:cs="Times New Roman"/>
          <w:color w:val="000000"/>
          <w:sz w:val="24"/>
          <w:szCs w:val="24"/>
          <w:vertAlign w:val="subscript"/>
        </w:rPr>
        <w:t xml:space="preserve">_ </w:t>
      </w:r>
      <w:r w:rsidRPr="00B310DD">
        <w:rPr>
          <w:rFonts w:ascii="Times New Roman" w:hAnsi="Times New Roman" w:cs="Times New Roman"/>
          <w:color w:val="000000"/>
          <w:sz w:val="24"/>
          <w:szCs w:val="24"/>
        </w:rPr>
        <w:t>Ф</w:t>
      </w:r>
      <w:r w:rsidRPr="00B310DD">
        <w:rPr>
          <w:rFonts w:ascii="Times New Roman" w:hAnsi="Times New Roman" w:cs="Times New Roman"/>
          <w:color w:val="000000"/>
          <w:sz w:val="24"/>
          <w:szCs w:val="24"/>
          <w:vertAlign w:val="subscript"/>
        </w:rPr>
        <w:t>п</w:t>
      </w:r>
    </w:p>
    <w:p w:rsidR="00264EEA" w:rsidRPr="00B310DD" w:rsidRDefault="00264EEA" w:rsidP="00264EEA">
      <w:pPr>
        <w:jc w:val="both"/>
        <w:rPr>
          <w:rFonts w:ascii="Times New Roman" w:hAnsi="Times New Roman" w:cs="Times New Roman"/>
          <w:color w:val="000000"/>
          <w:sz w:val="24"/>
          <w:szCs w:val="24"/>
        </w:rPr>
      </w:pPr>
      <w:r w:rsidRPr="00B310DD">
        <w:rPr>
          <w:rFonts w:ascii="Times New Roman" w:hAnsi="Times New Roman" w:cs="Times New Roman"/>
          <w:color w:val="000000"/>
          <w:sz w:val="24"/>
          <w:szCs w:val="24"/>
        </w:rPr>
        <w:t>Э</w:t>
      </w:r>
      <w:r w:rsidRPr="00B310DD">
        <w:rPr>
          <w:rFonts w:ascii="Times New Roman" w:hAnsi="Times New Roman" w:cs="Times New Roman"/>
          <w:color w:val="000000"/>
          <w:sz w:val="24"/>
          <w:szCs w:val="24"/>
          <w:vertAlign w:val="subscript"/>
        </w:rPr>
        <w:t xml:space="preserve">бюд </w:t>
      </w:r>
      <w:r w:rsidRPr="00B310DD">
        <w:rPr>
          <w:rFonts w:ascii="Times New Roman" w:hAnsi="Times New Roman" w:cs="Times New Roman"/>
          <w:color w:val="000000"/>
          <w:sz w:val="24"/>
          <w:szCs w:val="24"/>
        </w:rPr>
        <w:t>– бюджетная эффективность Программы;</w:t>
      </w:r>
    </w:p>
    <w:p w:rsidR="00264EEA" w:rsidRPr="00B310DD" w:rsidRDefault="00264EEA" w:rsidP="00264EEA">
      <w:pPr>
        <w:jc w:val="both"/>
        <w:rPr>
          <w:rFonts w:ascii="Times New Roman" w:hAnsi="Times New Roman" w:cs="Times New Roman"/>
          <w:color w:val="000000"/>
          <w:sz w:val="24"/>
          <w:szCs w:val="24"/>
        </w:rPr>
      </w:pPr>
      <w:r w:rsidRPr="00B310DD">
        <w:rPr>
          <w:rFonts w:ascii="Times New Roman" w:hAnsi="Times New Roman" w:cs="Times New Roman"/>
          <w:color w:val="000000"/>
          <w:sz w:val="24"/>
          <w:szCs w:val="24"/>
        </w:rPr>
        <w:t>Ф</w:t>
      </w:r>
      <w:r w:rsidRPr="00B310DD">
        <w:rPr>
          <w:rFonts w:ascii="Times New Roman" w:hAnsi="Times New Roman" w:cs="Times New Roman"/>
          <w:color w:val="000000"/>
          <w:sz w:val="24"/>
          <w:szCs w:val="24"/>
          <w:vertAlign w:val="subscript"/>
        </w:rPr>
        <w:t xml:space="preserve">ф </w:t>
      </w:r>
      <w:r w:rsidRPr="00B310DD">
        <w:rPr>
          <w:rFonts w:ascii="Times New Roman" w:hAnsi="Times New Roman" w:cs="Times New Roman"/>
          <w:color w:val="000000"/>
          <w:sz w:val="24"/>
          <w:szCs w:val="24"/>
        </w:rPr>
        <w:t>– фактическое использование средств;</w:t>
      </w:r>
    </w:p>
    <w:p w:rsidR="00264EEA" w:rsidRPr="00B310DD" w:rsidRDefault="00264EEA" w:rsidP="00264EEA">
      <w:pPr>
        <w:jc w:val="both"/>
        <w:rPr>
          <w:rFonts w:ascii="Times New Roman" w:hAnsi="Times New Roman" w:cs="Times New Roman"/>
          <w:color w:val="000000"/>
          <w:sz w:val="24"/>
          <w:szCs w:val="24"/>
        </w:rPr>
      </w:pPr>
      <w:r w:rsidRPr="00B310DD">
        <w:rPr>
          <w:rFonts w:ascii="Times New Roman" w:hAnsi="Times New Roman" w:cs="Times New Roman"/>
          <w:color w:val="000000"/>
          <w:sz w:val="24"/>
          <w:szCs w:val="24"/>
        </w:rPr>
        <w:t>Ф</w:t>
      </w:r>
      <w:r w:rsidRPr="00B310DD">
        <w:rPr>
          <w:rFonts w:ascii="Times New Roman" w:hAnsi="Times New Roman" w:cs="Times New Roman"/>
          <w:color w:val="000000"/>
          <w:sz w:val="24"/>
          <w:szCs w:val="24"/>
          <w:vertAlign w:val="subscript"/>
        </w:rPr>
        <w:t xml:space="preserve">п </w:t>
      </w:r>
      <w:r w:rsidRPr="00B310DD">
        <w:rPr>
          <w:rFonts w:ascii="Times New Roman" w:hAnsi="Times New Roman" w:cs="Times New Roman"/>
          <w:color w:val="000000"/>
          <w:sz w:val="24"/>
          <w:szCs w:val="24"/>
        </w:rPr>
        <w:t>– планируемое использование средств.</w:t>
      </w:r>
    </w:p>
    <w:p w:rsidR="00264EEA" w:rsidRPr="00B310DD" w:rsidRDefault="00264EEA" w:rsidP="00AE60DB">
      <w:pPr>
        <w:jc w:val="both"/>
        <w:rPr>
          <w:rFonts w:ascii="Times New Roman" w:hAnsi="Times New Roman" w:cs="Times New Roman"/>
          <w:color w:val="000000"/>
          <w:sz w:val="24"/>
          <w:szCs w:val="24"/>
        </w:rPr>
      </w:pPr>
      <w:r w:rsidRPr="00B310DD">
        <w:rPr>
          <w:rFonts w:ascii="Times New Roman" w:hAnsi="Times New Roman" w:cs="Times New Roman"/>
          <w:color w:val="000000"/>
          <w:sz w:val="24"/>
          <w:szCs w:val="24"/>
        </w:rPr>
        <w:t>8. Эффективность реализации мероприятий Программы будет выражаться в:</w:t>
      </w:r>
    </w:p>
    <w:p w:rsidR="00264EEA" w:rsidRPr="00B310DD" w:rsidRDefault="00264EEA" w:rsidP="00264EEA">
      <w:pPr>
        <w:ind w:firstLine="708"/>
        <w:jc w:val="both"/>
        <w:rPr>
          <w:rFonts w:ascii="Times New Roman" w:hAnsi="Times New Roman" w:cs="Times New Roman"/>
          <w:color w:val="000000"/>
          <w:sz w:val="24"/>
          <w:szCs w:val="24"/>
        </w:rPr>
      </w:pPr>
      <w:r w:rsidRPr="00B310DD">
        <w:rPr>
          <w:rFonts w:ascii="Times New Roman" w:hAnsi="Times New Roman" w:cs="Times New Roman"/>
          <w:color w:val="000000"/>
          <w:sz w:val="24"/>
          <w:szCs w:val="24"/>
        </w:rPr>
        <w:t>- совершенствовании форм и методов работы органов местного самоуправления по профилактике экстремизма и терроризма, проявлений национальной расовой нетерпимости, противодействию этнической дискриминации на территории Ивановского района;</w:t>
      </w:r>
    </w:p>
    <w:p w:rsidR="00264EEA" w:rsidRPr="00B310DD" w:rsidRDefault="00264EEA" w:rsidP="00264EEA">
      <w:pPr>
        <w:ind w:firstLine="708"/>
        <w:jc w:val="both"/>
        <w:rPr>
          <w:rFonts w:ascii="Times New Roman" w:hAnsi="Times New Roman" w:cs="Times New Roman"/>
          <w:color w:val="000000"/>
          <w:sz w:val="24"/>
          <w:szCs w:val="24"/>
        </w:rPr>
      </w:pPr>
      <w:r w:rsidRPr="00B310DD">
        <w:rPr>
          <w:rFonts w:ascii="Times New Roman" w:hAnsi="Times New Roman" w:cs="Times New Roman"/>
          <w:color w:val="000000"/>
          <w:sz w:val="24"/>
          <w:szCs w:val="24"/>
        </w:rPr>
        <w:t>- снижении социальной напряженности в обществе, обусловленной снижением риска проявления экстремизма и совершения террористических актов на территории Ивановского района, укреплении межнационального согласия;</w:t>
      </w:r>
    </w:p>
    <w:p w:rsidR="00264EEA" w:rsidRPr="00B310DD" w:rsidRDefault="00264EEA" w:rsidP="00264EEA">
      <w:pPr>
        <w:ind w:firstLine="708"/>
        <w:jc w:val="both"/>
        <w:rPr>
          <w:rFonts w:ascii="Times New Roman" w:hAnsi="Times New Roman" w:cs="Times New Roman"/>
          <w:color w:val="000000"/>
          <w:sz w:val="24"/>
          <w:szCs w:val="24"/>
        </w:rPr>
      </w:pPr>
      <w:r w:rsidRPr="00B310DD">
        <w:rPr>
          <w:rFonts w:ascii="Times New Roman" w:hAnsi="Times New Roman" w:cs="Times New Roman"/>
          <w:color w:val="000000"/>
          <w:sz w:val="24"/>
          <w:szCs w:val="24"/>
        </w:rPr>
        <w:t>- усилении технической укрепленности объектов социальной сферы;</w:t>
      </w:r>
    </w:p>
    <w:p w:rsidR="00264EEA" w:rsidRPr="00B310DD" w:rsidRDefault="00264EEA" w:rsidP="00264EEA">
      <w:pPr>
        <w:ind w:firstLine="708"/>
        <w:jc w:val="both"/>
        <w:rPr>
          <w:rFonts w:ascii="Times New Roman" w:hAnsi="Times New Roman" w:cs="Times New Roman"/>
          <w:color w:val="000000"/>
          <w:sz w:val="24"/>
          <w:szCs w:val="24"/>
        </w:rPr>
      </w:pPr>
      <w:r w:rsidRPr="00B310DD">
        <w:rPr>
          <w:rFonts w:ascii="Times New Roman" w:hAnsi="Times New Roman" w:cs="Times New Roman"/>
          <w:color w:val="000000"/>
          <w:sz w:val="24"/>
          <w:szCs w:val="24"/>
        </w:rPr>
        <w:t>- недопущении создания и деятельности на территории Ивановского района националистических экстремистских молодежных группировок;</w:t>
      </w:r>
    </w:p>
    <w:p w:rsidR="00264EEA" w:rsidRPr="00B310DD" w:rsidRDefault="00264EEA" w:rsidP="00264EEA">
      <w:pPr>
        <w:ind w:firstLine="708"/>
        <w:jc w:val="both"/>
        <w:rPr>
          <w:rFonts w:ascii="Times New Roman" w:hAnsi="Times New Roman" w:cs="Times New Roman"/>
          <w:color w:val="000000"/>
          <w:sz w:val="24"/>
          <w:szCs w:val="24"/>
        </w:rPr>
      </w:pPr>
      <w:r w:rsidRPr="00B310DD">
        <w:rPr>
          <w:rFonts w:ascii="Times New Roman" w:hAnsi="Times New Roman" w:cs="Times New Roman"/>
          <w:color w:val="000000"/>
          <w:sz w:val="24"/>
          <w:szCs w:val="24"/>
        </w:rPr>
        <w:t>- формировании единого информационного пространства для пропаганды и распространения на территории Ивановского района идей толерантности, гражданской солидарности, уважения к другим культурам.</w:t>
      </w:r>
    </w:p>
    <w:p w:rsidR="00264EEA" w:rsidRDefault="00264EEA" w:rsidP="00264EEA">
      <w:pPr>
        <w:ind w:firstLine="708"/>
        <w:jc w:val="both"/>
        <w:rPr>
          <w:rFonts w:ascii="Times New Roman" w:hAnsi="Times New Roman" w:cs="Times New Roman"/>
          <w:color w:val="000000"/>
          <w:sz w:val="24"/>
          <w:szCs w:val="24"/>
        </w:rPr>
      </w:pPr>
    </w:p>
    <w:p w:rsidR="00AE60DB" w:rsidRDefault="00AE60DB" w:rsidP="00264EEA">
      <w:pPr>
        <w:ind w:firstLine="708"/>
        <w:jc w:val="both"/>
        <w:rPr>
          <w:rFonts w:ascii="Times New Roman" w:hAnsi="Times New Roman" w:cs="Times New Roman"/>
          <w:color w:val="000000"/>
          <w:sz w:val="24"/>
          <w:szCs w:val="24"/>
        </w:rPr>
      </w:pPr>
    </w:p>
    <w:p w:rsidR="00AE60DB" w:rsidRDefault="00AE60DB" w:rsidP="00264EEA">
      <w:pPr>
        <w:ind w:firstLine="708"/>
        <w:jc w:val="both"/>
        <w:rPr>
          <w:rFonts w:ascii="Times New Roman" w:hAnsi="Times New Roman" w:cs="Times New Roman"/>
          <w:color w:val="000000"/>
          <w:sz w:val="24"/>
          <w:szCs w:val="24"/>
        </w:rPr>
      </w:pPr>
    </w:p>
    <w:p w:rsidR="00AE60DB" w:rsidRDefault="00AE60DB" w:rsidP="00264EEA">
      <w:pPr>
        <w:ind w:firstLine="708"/>
        <w:jc w:val="both"/>
        <w:rPr>
          <w:rFonts w:ascii="Times New Roman" w:hAnsi="Times New Roman" w:cs="Times New Roman"/>
          <w:color w:val="000000"/>
          <w:sz w:val="24"/>
          <w:szCs w:val="24"/>
        </w:rPr>
      </w:pPr>
    </w:p>
    <w:p w:rsidR="00AE60DB" w:rsidRDefault="00AE60DB" w:rsidP="00264EEA">
      <w:pPr>
        <w:ind w:firstLine="708"/>
        <w:jc w:val="both"/>
        <w:rPr>
          <w:rFonts w:ascii="Times New Roman" w:hAnsi="Times New Roman" w:cs="Times New Roman"/>
          <w:color w:val="000000"/>
          <w:sz w:val="24"/>
          <w:szCs w:val="24"/>
        </w:rPr>
      </w:pPr>
    </w:p>
    <w:p w:rsidR="00AE60DB" w:rsidRDefault="00AE60DB" w:rsidP="00264EEA">
      <w:pPr>
        <w:ind w:firstLine="708"/>
        <w:jc w:val="both"/>
        <w:rPr>
          <w:rFonts w:ascii="Times New Roman" w:hAnsi="Times New Roman" w:cs="Times New Roman"/>
          <w:color w:val="000000"/>
          <w:sz w:val="24"/>
          <w:szCs w:val="24"/>
        </w:rPr>
      </w:pPr>
    </w:p>
    <w:p w:rsidR="00AE60DB" w:rsidRDefault="00AE60DB" w:rsidP="00264EEA">
      <w:pPr>
        <w:ind w:firstLine="708"/>
        <w:jc w:val="both"/>
        <w:rPr>
          <w:rFonts w:ascii="Times New Roman" w:hAnsi="Times New Roman" w:cs="Times New Roman"/>
          <w:color w:val="000000"/>
          <w:sz w:val="24"/>
          <w:szCs w:val="24"/>
        </w:rPr>
      </w:pPr>
    </w:p>
    <w:p w:rsidR="00AE60DB" w:rsidRDefault="00AE60DB" w:rsidP="00264EEA">
      <w:pPr>
        <w:ind w:firstLine="708"/>
        <w:jc w:val="both"/>
        <w:rPr>
          <w:rFonts w:ascii="Times New Roman" w:hAnsi="Times New Roman" w:cs="Times New Roman"/>
          <w:color w:val="000000"/>
          <w:sz w:val="24"/>
          <w:szCs w:val="24"/>
        </w:rPr>
      </w:pPr>
    </w:p>
    <w:p w:rsidR="00AE60DB" w:rsidRPr="00B310DD" w:rsidRDefault="00AE60DB" w:rsidP="00264EEA">
      <w:pPr>
        <w:ind w:firstLine="708"/>
        <w:jc w:val="both"/>
        <w:rPr>
          <w:rFonts w:ascii="Times New Roman" w:hAnsi="Times New Roman" w:cs="Times New Roman"/>
          <w:color w:val="000000"/>
          <w:sz w:val="24"/>
          <w:szCs w:val="24"/>
        </w:rPr>
      </w:pPr>
    </w:p>
    <w:p w:rsidR="00B310DD" w:rsidRPr="00AE60DB" w:rsidRDefault="00B310DD" w:rsidP="00AE60DB">
      <w:pPr>
        <w:autoSpaceDE w:val="0"/>
        <w:autoSpaceDN w:val="0"/>
        <w:adjustRightInd w:val="0"/>
        <w:spacing w:line="240" w:lineRule="auto"/>
        <w:contextualSpacing/>
        <w:jc w:val="center"/>
        <w:outlineLvl w:val="1"/>
        <w:rPr>
          <w:rFonts w:ascii="Times New Roman" w:hAnsi="Times New Roman" w:cs="Times New Roman"/>
          <w:b/>
          <w:sz w:val="24"/>
          <w:szCs w:val="24"/>
        </w:rPr>
      </w:pPr>
      <w:r w:rsidRPr="00AE60DB">
        <w:rPr>
          <w:rFonts w:ascii="Times New Roman" w:hAnsi="Times New Roman" w:cs="Times New Roman"/>
          <w:b/>
          <w:sz w:val="24"/>
          <w:szCs w:val="24"/>
        </w:rPr>
        <w:lastRenderedPageBreak/>
        <w:t>Ожидаемые результаты реализации Программы,</w:t>
      </w:r>
    </w:p>
    <w:p w:rsidR="00B310DD" w:rsidRPr="00AE60DB" w:rsidRDefault="00B310DD" w:rsidP="00AE60DB">
      <w:pPr>
        <w:autoSpaceDE w:val="0"/>
        <w:autoSpaceDN w:val="0"/>
        <w:adjustRightInd w:val="0"/>
        <w:spacing w:line="240" w:lineRule="auto"/>
        <w:contextualSpacing/>
        <w:jc w:val="center"/>
        <w:rPr>
          <w:rFonts w:ascii="Times New Roman" w:hAnsi="Times New Roman" w:cs="Times New Roman"/>
          <w:b/>
          <w:sz w:val="24"/>
          <w:szCs w:val="24"/>
        </w:rPr>
      </w:pPr>
      <w:r w:rsidRPr="00AE60DB">
        <w:rPr>
          <w:rFonts w:ascii="Times New Roman" w:hAnsi="Times New Roman" w:cs="Times New Roman"/>
          <w:b/>
          <w:sz w:val="24"/>
          <w:szCs w:val="24"/>
        </w:rPr>
        <w:t>целевые показатели (индикаторы)</w:t>
      </w:r>
    </w:p>
    <w:p w:rsidR="00B310DD" w:rsidRPr="00AE60DB" w:rsidRDefault="00B310DD" w:rsidP="00AE60DB">
      <w:pPr>
        <w:autoSpaceDE w:val="0"/>
        <w:autoSpaceDN w:val="0"/>
        <w:adjustRightInd w:val="0"/>
        <w:spacing w:line="240" w:lineRule="auto"/>
        <w:contextualSpacing/>
        <w:rPr>
          <w:rFonts w:ascii="Times New Roman" w:hAnsi="Times New Roman" w:cs="Times New Roman"/>
          <w:b/>
          <w:sz w:val="24"/>
          <w:szCs w:val="24"/>
        </w:rPr>
      </w:pPr>
    </w:p>
    <w:tbl>
      <w:tblPr>
        <w:tblW w:w="9990" w:type="dxa"/>
        <w:tblInd w:w="70" w:type="dxa"/>
        <w:tblLayout w:type="fixed"/>
        <w:tblCellMar>
          <w:left w:w="70" w:type="dxa"/>
          <w:right w:w="70" w:type="dxa"/>
        </w:tblCellMar>
        <w:tblLook w:val="0000"/>
      </w:tblPr>
      <w:tblGrid>
        <w:gridCol w:w="3240"/>
        <w:gridCol w:w="4200"/>
        <w:gridCol w:w="840"/>
        <w:gridCol w:w="840"/>
        <w:gridCol w:w="870"/>
      </w:tblGrid>
      <w:tr w:rsidR="00B310DD" w:rsidRPr="00B310DD" w:rsidTr="007C3A64">
        <w:trPr>
          <w:cantSplit/>
          <w:trHeight w:val="600"/>
        </w:trPr>
        <w:tc>
          <w:tcPr>
            <w:tcW w:w="3240" w:type="dxa"/>
            <w:vMerge w:val="restart"/>
            <w:tcBorders>
              <w:top w:val="single" w:sz="6" w:space="0" w:color="auto"/>
              <w:left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r w:rsidRPr="00B310DD">
              <w:rPr>
                <w:rFonts w:ascii="Times New Roman" w:hAnsi="Times New Roman" w:cs="Times New Roman"/>
                <w:sz w:val="24"/>
                <w:szCs w:val="24"/>
              </w:rPr>
              <w:t xml:space="preserve">Краткая формулировка  </w:t>
            </w:r>
            <w:r w:rsidRPr="00B310DD">
              <w:rPr>
                <w:rFonts w:ascii="Times New Roman" w:hAnsi="Times New Roman" w:cs="Times New Roman"/>
                <w:sz w:val="24"/>
                <w:szCs w:val="24"/>
              </w:rPr>
              <w:br/>
              <w:t xml:space="preserve">программных задач   </w:t>
            </w:r>
          </w:p>
          <w:p w:rsidR="00B310DD" w:rsidRPr="00B310DD" w:rsidRDefault="00B310DD" w:rsidP="007C3A64">
            <w:pPr>
              <w:pStyle w:val="ConsPlusCell"/>
              <w:rPr>
                <w:rFonts w:ascii="Times New Roman" w:hAnsi="Times New Roman" w:cs="Times New Roman"/>
                <w:sz w:val="24"/>
                <w:szCs w:val="24"/>
              </w:rPr>
            </w:pPr>
          </w:p>
          <w:p w:rsidR="00B310DD" w:rsidRPr="00B310DD" w:rsidRDefault="00B310DD" w:rsidP="007C3A64">
            <w:pPr>
              <w:pStyle w:val="ConsPlusCell"/>
              <w:rPr>
                <w:rFonts w:ascii="Times New Roman" w:hAnsi="Times New Roman" w:cs="Times New Roman"/>
                <w:sz w:val="24"/>
                <w:szCs w:val="24"/>
              </w:rPr>
            </w:pPr>
          </w:p>
        </w:tc>
        <w:tc>
          <w:tcPr>
            <w:tcW w:w="4200" w:type="dxa"/>
            <w:vMerge w:val="restart"/>
            <w:tcBorders>
              <w:top w:val="single" w:sz="6" w:space="0" w:color="auto"/>
              <w:left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r w:rsidRPr="00B310DD">
              <w:rPr>
                <w:rFonts w:ascii="Times New Roman" w:hAnsi="Times New Roman" w:cs="Times New Roman"/>
                <w:sz w:val="24"/>
                <w:szCs w:val="24"/>
              </w:rPr>
              <w:t xml:space="preserve">Система показателей (индикаторов) оценки    </w:t>
            </w:r>
            <w:r w:rsidRPr="00B310DD">
              <w:rPr>
                <w:rFonts w:ascii="Times New Roman" w:hAnsi="Times New Roman" w:cs="Times New Roman"/>
                <w:sz w:val="24"/>
                <w:szCs w:val="24"/>
              </w:rPr>
              <w:br/>
              <w:t xml:space="preserve">эффективности           </w:t>
            </w:r>
          </w:p>
        </w:tc>
        <w:tc>
          <w:tcPr>
            <w:tcW w:w="2550" w:type="dxa"/>
            <w:gridSpan w:val="3"/>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r w:rsidRPr="00B310DD">
              <w:rPr>
                <w:rFonts w:ascii="Times New Roman" w:hAnsi="Times New Roman" w:cs="Times New Roman"/>
                <w:sz w:val="24"/>
                <w:szCs w:val="24"/>
              </w:rPr>
              <w:t xml:space="preserve">Изменение   </w:t>
            </w:r>
            <w:r w:rsidRPr="00B310DD">
              <w:rPr>
                <w:rFonts w:ascii="Times New Roman" w:hAnsi="Times New Roman" w:cs="Times New Roman"/>
                <w:sz w:val="24"/>
                <w:szCs w:val="24"/>
              </w:rPr>
              <w:br/>
              <w:t xml:space="preserve">значений   </w:t>
            </w:r>
            <w:r w:rsidRPr="00B310DD">
              <w:rPr>
                <w:rFonts w:ascii="Times New Roman" w:hAnsi="Times New Roman" w:cs="Times New Roman"/>
                <w:sz w:val="24"/>
                <w:szCs w:val="24"/>
              </w:rPr>
              <w:br/>
              <w:t xml:space="preserve">показателя по </w:t>
            </w:r>
            <w:r w:rsidRPr="00B310DD">
              <w:rPr>
                <w:rFonts w:ascii="Times New Roman" w:hAnsi="Times New Roman" w:cs="Times New Roman"/>
                <w:sz w:val="24"/>
                <w:szCs w:val="24"/>
              </w:rPr>
              <w:br/>
              <w:t xml:space="preserve">годам     </w:t>
            </w:r>
          </w:p>
        </w:tc>
      </w:tr>
      <w:tr w:rsidR="00B310DD" w:rsidRPr="00B310DD" w:rsidTr="007C3A64">
        <w:trPr>
          <w:cantSplit/>
          <w:trHeight w:val="720"/>
        </w:trPr>
        <w:tc>
          <w:tcPr>
            <w:tcW w:w="3240" w:type="dxa"/>
            <w:vMerge/>
            <w:tcBorders>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p>
        </w:tc>
        <w:tc>
          <w:tcPr>
            <w:tcW w:w="4200" w:type="dxa"/>
            <w:vMerge/>
            <w:tcBorders>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p>
        </w:tc>
        <w:tc>
          <w:tcPr>
            <w:tcW w:w="840" w:type="dxa"/>
            <w:tcBorders>
              <w:top w:val="single" w:sz="6" w:space="0" w:color="auto"/>
              <w:left w:val="single" w:sz="6" w:space="0" w:color="auto"/>
              <w:bottom w:val="single" w:sz="6" w:space="0" w:color="auto"/>
              <w:right w:val="single" w:sz="6" w:space="0" w:color="auto"/>
            </w:tcBorders>
          </w:tcPr>
          <w:p w:rsidR="00B310DD" w:rsidRPr="00B310DD" w:rsidRDefault="00B310DD" w:rsidP="008750AE">
            <w:pPr>
              <w:pStyle w:val="ConsPlusCell"/>
              <w:rPr>
                <w:rFonts w:ascii="Times New Roman" w:hAnsi="Times New Roman" w:cs="Times New Roman"/>
                <w:sz w:val="24"/>
                <w:szCs w:val="24"/>
              </w:rPr>
            </w:pPr>
            <w:r w:rsidRPr="00B310DD">
              <w:rPr>
                <w:rFonts w:ascii="Times New Roman" w:hAnsi="Times New Roman" w:cs="Times New Roman"/>
                <w:sz w:val="24"/>
                <w:szCs w:val="24"/>
              </w:rPr>
              <w:t>201</w:t>
            </w:r>
            <w:r w:rsidR="008750AE">
              <w:rPr>
                <w:rFonts w:ascii="Times New Roman" w:hAnsi="Times New Roman" w:cs="Times New Roman"/>
                <w:sz w:val="24"/>
                <w:szCs w:val="24"/>
              </w:rPr>
              <w:t>2</w:t>
            </w:r>
            <w:r w:rsidRPr="00B310DD">
              <w:rPr>
                <w:rFonts w:ascii="Times New Roman" w:hAnsi="Times New Roman" w:cs="Times New Roman"/>
                <w:sz w:val="24"/>
                <w:szCs w:val="24"/>
              </w:rPr>
              <w:br/>
              <w:t xml:space="preserve">год </w:t>
            </w:r>
          </w:p>
        </w:tc>
        <w:tc>
          <w:tcPr>
            <w:tcW w:w="840" w:type="dxa"/>
            <w:tcBorders>
              <w:top w:val="single" w:sz="6" w:space="0" w:color="auto"/>
              <w:left w:val="single" w:sz="6" w:space="0" w:color="auto"/>
              <w:bottom w:val="single" w:sz="6" w:space="0" w:color="auto"/>
              <w:right w:val="single" w:sz="6" w:space="0" w:color="auto"/>
            </w:tcBorders>
          </w:tcPr>
          <w:p w:rsidR="00B310DD" w:rsidRPr="00B310DD" w:rsidRDefault="00B310DD" w:rsidP="008750AE">
            <w:pPr>
              <w:pStyle w:val="ConsPlusCell"/>
              <w:rPr>
                <w:rFonts w:ascii="Times New Roman" w:hAnsi="Times New Roman" w:cs="Times New Roman"/>
                <w:sz w:val="24"/>
                <w:szCs w:val="24"/>
              </w:rPr>
            </w:pPr>
            <w:r w:rsidRPr="00B310DD">
              <w:rPr>
                <w:rFonts w:ascii="Times New Roman" w:hAnsi="Times New Roman" w:cs="Times New Roman"/>
                <w:sz w:val="24"/>
                <w:szCs w:val="24"/>
              </w:rPr>
              <w:t>201</w:t>
            </w:r>
            <w:r w:rsidR="008750AE">
              <w:rPr>
                <w:rFonts w:ascii="Times New Roman" w:hAnsi="Times New Roman" w:cs="Times New Roman"/>
                <w:sz w:val="24"/>
                <w:szCs w:val="24"/>
              </w:rPr>
              <w:t>3</w:t>
            </w:r>
            <w:r w:rsidRPr="00B310DD">
              <w:rPr>
                <w:rFonts w:ascii="Times New Roman" w:hAnsi="Times New Roman" w:cs="Times New Roman"/>
                <w:sz w:val="24"/>
                <w:szCs w:val="24"/>
              </w:rPr>
              <w:br/>
              <w:t xml:space="preserve">год </w:t>
            </w:r>
          </w:p>
        </w:tc>
        <w:tc>
          <w:tcPr>
            <w:tcW w:w="870" w:type="dxa"/>
            <w:tcBorders>
              <w:top w:val="single" w:sz="6" w:space="0" w:color="auto"/>
              <w:left w:val="single" w:sz="6" w:space="0" w:color="auto"/>
              <w:bottom w:val="single" w:sz="6" w:space="0" w:color="auto"/>
              <w:right w:val="single" w:sz="6" w:space="0" w:color="auto"/>
            </w:tcBorders>
          </w:tcPr>
          <w:p w:rsidR="00B310DD" w:rsidRPr="00B310DD" w:rsidRDefault="00B310DD" w:rsidP="008750AE">
            <w:pPr>
              <w:pStyle w:val="ConsPlusCell"/>
              <w:rPr>
                <w:rFonts w:ascii="Times New Roman" w:hAnsi="Times New Roman" w:cs="Times New Roman"/>
                <w:sz w:val="24"/>
                <w:szCs w:val="24"/>
              </w:rPr>
            </w:pPr>
            <w:r w:rsidRPr="00B310DD">
              <w:rPr>
                <w:rFonts w:ascii="Times New Roman" w:hAnsi="Times New Roman" w:cs="Times New Roman"/>
                <w:sz w:val="24"/>
                <w:szCs w:val="24"/>
              </w:rPr>
              <w:t>201</w:t>
            </w:r>
            <w:r w:rsidR="008750AE">
              <w:rPr>
                <w:rFonts w:ascii="Times New Roman" w:hAnsi="Times New Roman" w:cs="Times New Roman"/>
                <w:sz w:val="24"/>
                <w:szCs w:val="24"/>
              </w:rPr>
              <w:t>4</w:t>
            </w:r>
            <w:r w:rsidRPr="00B310DD">
              <w:rPr>
                <w:rFonts w:ascii="Times New Roman" w:hAnsi="Times New Roman" w:cs="Times New Roman"/>
                <w:sz w:val="24"/>
                <w:szCs w:val="24"/>
              </w:rPr>
              <w:br/>
              <w:t xml:space="preserve">год </w:t>
            </w:r>
          </w:p>
        </w:tc>
      </w:tr>
      <w:tr w:rsidR="00B310DD" w:rsidRPr="00B310DD" w:rsidTr="007C3A64">
        <w:trPr>
          <w:cantSplit/>
          <w:trHeight w:val="720"/>
        </w:trPr>
        <w:tc>
          <w:tcPr>
            <w:tcW w:w="324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r w:rsidRPr="00B310DD">
              <w:rPr>
                <w:rFonts w:ascii="Times New Roman" w:hAnsi="Times New Roman" w:cs="Times New Roman"/>
                <w:sz w:val="24"/>
                <w:szCs w:val="24"/>
              </w:rPr>
              <w:t xml:space="preserve">Усиление               </w:t>
            </w:r>
            <w:r w:rsidRPr="00B310DD">
              <w:rPr>
                <w:rFonts w:ascii="Times New Roman" w:hAnsi="Times New Roman" w:cs="Times New Roman"/>
                <w:sz w:val="24"/>
                <w:szCs w:val="24"/>
              </w:rPr>
              <w:br/>
              <w:t xml:space="preserve">антитеррористической   </w:t>
            </w:r>
            <w:r w:rsidRPr="00B310DD">
              <w:rPr>
                <w:rFonts w:ascii="Times New Roman" w:hAnsi="Times New Roman" w:cs="Times New Roman"/>
                <w:sz w:val="24"/>
                <w:szCs w:val="24"/>
              </w:rPr>
              <w:br/>
              <w:t>защищенности       мест</w:t>
            </w:r>
            <w:r w:rsidRPr="00B310DD">
              <w:rPr>
                <w:rFonts w:ascii="Times New Roman" w:hAnsi="Times New Roman" w:cs="Times New Roman"/>
                <w:sz w:val="24"/>
                <w:szCs w:val="24"/>
              </w:rPr>
              <w:br/>
              <w:t>массового     скопления</w:t>
            </w:r>
            <w:r w:rsidRPr="00B310DD">
              <w:rPr>
                <w:rFonts w:ascii="Times New Roman" w:hAnsi="Times New Roman" w:cs="Times New Roman"/>
                <w:sz w:val="24"/>
                <w:szCs w:val="24"/>
              </w:rPr>
              <w:br/>
              <w:t xml:space="preserve">населения района       </w:t>
            </w:r>
          </w:p>
        </w:tc>
        <w:tc>
          <w:tcPr>
            <w:tcW w:w="420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r w:rsidRPr="00B310DD">
              <w:rPr>
                <w:rFonts w:ascii="Times New Roman" w:hAnsi="Times New Roman" w:cs="Times New Roman"/>
                <w:sz w:val="24"/>
                <w:szCs w:val="24"/>
              </w:rPr>
              <w:t>Количество  объектов,  в   которых</w:t>
            </w:r>
            <w:r w:rsidRPr="00B310DD">
              <w:rPr>
                <w:rFonts w:ascii="Times New Roman" w:hAnsi="Times New Roman" w:cs="Times New Roman"/>
                <w:sz w:val="24"/>
                <w:szCs w:val="24"/>
              </w:rPr>
              <w:br/>
              <w:t>приняты             дополнительные</w:t>
            </w:r>
            <w:r w:rsidRPr="00B310DD">
              <w:rPr>
                <w:rFonts w:ascii="Times New Roman" w:hAnsi="Times New Roman" w:cs="Times New Roman"/>
                <w:sz w:val="24"/>
                <w:szCs w:val="24"/>
              </w:rPr>
              <w:br/>
              <w:t>меры   по</w:t>
            </w:r>
            <w:r w:rsidRPr="00B310DD">
              <w:rPr>
                <w:rFonts w:ascii="Times New Roman" w:hAnsi="Times New Roman" w:cs="Times New Roman"/>
                <w:sz w:val="24"/>
                <w:szCs w:val="24"/>
              </w:rPr>
              <w:br/>
              <w:t xml:space="preserve">повышению уровня                  </w:t>
            </w:r>
            <w:r w:rsidRPr="00B310DD">
              <w:rPr>
                <w:rFonts w:ascii="Times New Roman" w:hAnsi="Times New Roman" w:cs="Times New Roman"/>
                <w:sz w:val="24"/>
                <w:szCs w:val="24"/>
              </w:rPr>
              <w:br/>
              <w:t xml:space="preserve">антитеррористической защищенности </w:t>
            </w:r>
          </w:p>
        </w:tc>
        <w:tc>
          <w:tcPr>
            <w:tcW w:w="84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p>
        </w:tc>
        <w:tc>
          <w:tcPr>
            <w:tcW w:w="84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p>
        </w:tc>
        <w:tc>
          <w:tcPr>
            <w:tcW w:w="87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p>
        </w:tc>
      </w:tr>
      <w:tr w:rsidR="00B310DD" w:rsidRPr="00B310DD" w:rsidTr="007C3A64">
        <w:trPr>
          <w:cantSplit/>
          <w:trHeight w:val="720"/>
        </w:trPr>
        <w:tc>
          <w:tcPr>
            <w:tcW w:w="324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r w:rsidRPr="00B310DD">
              <w:rPr>
                <w:rFonts w:ascii="Times New Roman" w:hAnsi="Times New Roman" w:cs="Times New Roman"/>
                <w:sz w:val="24"/>
                <w:szCs w:val="24"/>
              </w:rPr>
              <w:t xml:space="preserve">Усиление               </w:t>
            </w:r>
            <w:r w:rsidRPr="00B310DD">
              <w:rPr>
                <w:rFonts w:ascii="Times New Roman" w:hAnsi="Times New Roman" w:cs="Times New Roman"/>
                <w:sz w:val="24"/>
                <w:szCs w:val="24"/>
              </w:rPr>
              <w:br/>
              <w:t xml:space="preserve">антитеррористической   </w:t>
            </w:r>
            <w:r w:rsidRPr="00B310DD">
              <w:rPr>
                <w:rFonts w:ascii="Times New Roman" w:hAnsi="Times New Roman" w:cs="Times New Roman"/>
                <w:sz w:val="24"/>
                <w:szCs w:val="24"/>
              </w:rPr>
              <w:br/>
              <w:t>защищенности учреждений</w:t>
            </w:r>
            <w:r w:rsidRPr="00B310DD">
              <w:rPr>
                <w:rFonts w:ascii="Times New Roman" w:hAnsi="Times New Roman" w:cs="Times New Roman"/>
                <w:sz w:val="24"/>
                <w:szCs w:val="24"/>
              </w:rPr>
              <w:br/>
              <w:t xml:space="preserve">образования района     </w:t>
            </w:r>
          </w:p>
        </w:tc>
        <w:tc>
          <w:tcPr>
            <w:tcW w:w="420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r w:rsidRPr="00B310DD">
              <w:rPr>
                <w:rFonts w:ascii="Times New Roman" w:hAnsi="Times New Roman" w:cs="Times New Roman"/>
                <w:sz w:val="24"/>
                <w:szCs w:val="24"/>
              </w:rPr>
              <w:t>Количество  объектов,  в   которых</w:t>
            </w:r>
            <w:r w:rsidRPr="00B310DD">
              <w:rPr>
                <w:rFonts w:ascii="Times New Roman" w:hAnsi="Times New Roman" w:cs="Times New Roman"/>
                <w:sz w:val="24"/>
                <w:szCs w:val="24"/>
              </w:rPr>
              <w:br/>
              <w:t>приняты             дополнительные</w:t>
            </w:r>
            <w:r w:rsidRPr="00B310DD">
              <w:rPr>
                <w:rFonts w:ascii="Times New Roman" w:hAnsi="Times New Roman" w:cs="Times New Roman"/>
                <w:sz w:val="24"/>
                <w:szCs w:val="24"/>
              </w:rPr>
              <w:br/>
              <w:t>меры   по</w:t>
            </w:r>
            <w:r w:rsidRPr="00B310DD">
              <w:rPr>
                <w:rFonts w:ascii="Times New Roman" w:hAnsi="Times New Roman" w:cs="Times New Roman"/>
                <w:sz w:val="24"/>
                <w:szCs w:val="24"/>
              </w:rPr>
              <w:br/>
              <w:t xml:space="preserve">повышению уровня                  </w:t>
            </w:r>
            <w:r w:rsidRPr="00B310DD">
              <w:rPr>
                <w:rFonts w:ascii="Times New Roman" w:hAnsi="Times New Roman" w:cs="Times New Roman"/>
                <w:sz w:val="24"/>
                <w:szCs w:val="24"/>
              </w:rPr>
              <w:br/>
              <w:t xml:space="preserve">антитеррористической защищенности </w:t>
            </w:r>
          </w:p>
        </w:tc>
        <w:tc>
          <w:tcPr>
            <w:tcW w:w="84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p>
        </w:tc>
        <w:tc>
          <w:tcPr>
            <w:tcW w:w="84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p>
        </w:tc>
        <w:tc>
          <w:tcPr>
            <w:tcW w:w="87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p>
        </w:tc>
      </w:tr>
      <w:tr w:rsidR="00B310DD" w:rsidRPr="00B310DD" w:rsidTr="007C3A64">
        <w:trPr>
          <w:cantSplit/>
          <w:trHeight w:val="720"/>
        </w:trPr>
        <w:tc>
          <w:tcPr>
            <w:tcW w:w="324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r w:rsidRPr="00B310DD">
              <w:rPr>
                <w:rFonts w:ascii="Times New Roman" w:hAnsi="Times New Roman" w:cs="Times New Roman"/>
                <w:sz w:val="24"/>
                <w:szCs w:val="24"/>
              </w:rPr>
              <w:t xml:space="preserve">Усиление               </w:t>
            </w:r>
            <w:r w:rsidRPr="00B310DD">
              <w:rPr>
                <w:rFonts w:ascii="Times New Roman" w:hAnsi="Times New Roman" w:cs="Times New Roman"/>
                <w:sz w:val="24"/>
                <w:szCs w:val="24"/>
              </w:rPr>
              <w:br/>
              <w:t xml:space="preserve">антитеррористической   </w:t>
            </w:r>
            <w:r w:rsidRPr="00B310DD">
              <w:rPr>
                <w:rFonts w:ascii="Times New Roman" w:hAnsi="Times New Roman" w:cs="Times New Roman"/>
                <w:sz w:val="24"/>
                <w:szCs w:val="24"/>
              </w:rPr>
              <w:br/>
              <w:t>защищенности учреждений</w:t>
            </w:r>
            <w:r w:rsidRPr="00B310DD">
              <w:rPr>
                <w:rFonts w:ascii="Times New Roman" w:hAnsi="Times New Roman" w:cs="Times New Roman"/>
                <w:sz w:val="24"/>
                <w:szCs w:val="24"/>
              </w:rPr>
              <w:br/>
              <w:t xml:space="preserve">здравоохранения района </w:t>
            </w:r>
          </w:p>
        </w:tc>
        <w:tc>
          <w:tcPr>
            <w:tcW w:w="420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r w:rsidRPr="00B310DD">
              <w:rPr>
                <w:rFonts w:ascii="Times New Roman" w:hAnsi="Times New Roman" w:cs="Times New Roman"/>
                <w:sz w:val="24"/>
                <w:szCs w:val="24"/>
              </w:rPr>
              <w:t>Количество  объектов,  в   которых</w:t>
            </w:r>
            <w:r w:rsidRPr="00B310DD">
              <w:rPr>
                <w:rFonts w:ascii="Times New Roman" w:hAnsi="Times New Roman" w:cs="Times New Roman"/>
                <w:sz w:val="24"/>
                <w:szCs w:val="24"/>
              </w:rPr>
              <w:br/>
              <w:t>приняты             дополнительные</w:t>
            </w:r>
            <w:r w:rsidRPr="00B310DD">
              <w:rPr>
                <w:rFonts w:ascii="Times New Roman" w:hAnsi="Times New Roman" w:cs="Times New Roman"/>
                <w:sz w:val="24"/>
                <w:szCs w:val="24"/>
              </w:rPr>
              <w:br/>
              <w:t>меры   по</w:t>
            </w:r>
            <w:r w:rsidRPr="00B310DD">
              <w:rPr>
                <w:rFonts w:ascii="Times New Roman" w:hAnsi="Times New Roman" w:cs="Times New Roman"/>
                <w:sz w:val="24"/>
                <w:szCs w:val="24"/>
              </w:rPr>
              <w:br/>
              <w:t xml:space="preserve">повышению уровня                  </w:t>
            </w:r>
            <w:r w:rsidRPr="00B310DD">
              <w:rPr>
                <w:rFonts w:ascii="Times New Roman" w:hAnsi="Times New Roman" w:cs="Times New Roman"/>
                <w:sz w:val="24"/>
                <w:szCs w:val="24"/>
              </w:rPr>
              <w:br/>
              <w:t xml:space="preserve">антитеррористической защищенности </w:t>
            </w:r>
          </w:p>
        </w:tc>
        <w:tc>
          <w:tcPr>
            <w:tcW w:w="84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p>
        </w:tc>
        <w:tc>
          <w:tcPr>
            <w:tcW w:w="84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p>
        </w:tc>
        <w:tc>
          <w:tcPr>
            <w:tcW w:w="87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p>
        </w:tc>
      </w:tr>
      <w:tr w:rsidR="00B310DD" w:rsidRPr="00B310DD" w:rsidTr="007C3A64">
        <w:trPr>
          <w:cantSplit/>
          <w:trHeight w:val="600"/>
        </w:trPr>
        <w:tc>
          <w:tcPr>
            <w:tcW w:w="324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r w:rsidRPr="00B310DD">
              <w:rPr>
                <w:rFonts w:ascii="Times New Roman" w:hAnsi="Times New Roman" w:cs="Times New Roman"/>
                <w:sz w:val="24"/>
                <w:szCs w:val="24"/>
              </w:rPr>
              <w:t xml:space="preserve">Усиление               </w:t>
            </w:r>
            <w:r w:rsidRPr="00B310DD">
              <w:rPr>
                <w:rFonts w:ascii="Times New Roman" w:hAnsi="Times New Roman" w:cs="Times New Roman"/>
                <w:sz w:val="24"/>
                <w:szCs w:val="24"/>
              </w:rPr>
              <w:br/>
              <w:t xml:space="preserve">антитеррористической   </w:t>
            </w:r>
            <w:r w:rsidRPr="00B310DD">
              <w:rPr>
                <w:rFonts w:ascii="Times New Roman" w:hAnsi="Times New Roman" w:cs="Times New Roman"/>
                <w:sz w:val="24"/>
                <w:szCs w:val="24"/>
              </w:rPr>
              <w:br/>
              <w:t>защищенности учреждений</w:t>
            </w:r>
            <w:r w:rsidRPr="00B310DD">
              <w:rPr>
                <w:rFonts w:ascii="Times New Roman" w:hAnsi="Times New Roman" w:cs="Times New Roman"/>
                <w:sz w:val="24"/>
                <w:szCs w:val="24"/>
              </w:rPr>
              <w:br/>
              <w:t xml:space="preserve">культуры района        </w:t>
            </w:r>
          </w:p>
        </w:tc>
        <w:tc>
          <w:tcPr>
            <w:tcW w:w="420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r w:rsidRPr="00B310DD">
              <w:rPr>
                <w:rFonts w:ascii="Times New Roman" w:hAnsi="Times New Roman" w:cs="Times New Roman"/>
                <w:sz w:val="24"/>
                <w:szCs w:val="24"/>
              </w:rPr>
              <w:t>Количество  объектов,  в   которых</w:t>
            </w:r>
            <w:r w:rsidRPr="00B310DD">
              <w:rPr>
                <w:rFonts w:ascii="Times New Roman" w:hAnsi="Times New Roman" w:cs="Times New Roman"/>
                <w:sz w:val="24"/>
                <w:szCs w:val="24"/>
              </w:rPr>
              <w:br/>
              <w:t>приняты  дополнительные  меры   по</w:t>
            </w:r>
            <w:r w:rsidRPr="00B310DD">
              <w:rPr>
                <w:rFonts w:ascii="Times New Roman" w:hAnsi="Times New Roman" w:cs="Times New Roman"/>
                <w:sz w:val="24"/>
                <w:szCs w:val="24"/>
              </w:rPr>
              <w:br/>
              <w:t>повышению                   уровня</w:t>
            </w:r>
            <w:r w:rsidRPr="00B310DD">
              <w:rPr>
                <w:rFonts w:ascii="Times New Roman" w:hAnsi="Times New Roman" w:cs="Times New Roman"/>
                <w:sz w:val="24"/>
                <w:szCs w:val="24"/>
              </w:rPr>
              <w:br/>
              <w:t xml:space="preserve">антитеррористической защищенности </w:t>
            </w:r>
          </w:p>
        </w:tc>
        <w:tc>
          <w:tcPr>
            <w:tcW w:w="84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p>
        </w:tc>
        <w:tc>
          <w:tcPr>
            <w:tcW w:w="84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p>
        </w:tc>
        <w:tc>
          <w:tcPr>
            <w:tcW w:w="87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p>
        </w:tc>
      </w:tr>
      <w:tr w:rsidR="00B310DD" w:rsidRPr="00B310DD" w:rsidTr="007C3A64">
        <w:trPr>
          <w:cantSplit/>
          <w:trHeight w:val="600"/>
        </w:trPr>
        <w:tc>
          <w:tcPr>
            <w:tcW w:w="324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r w:rsidRPr="00B310DD">
              <w:rPr>
                <w:rFonts w:ascii="Times New Roman" w:hAnsi="Times New Roman" w:cs="Times New Roman"/>
                <w:sz w:val="24"/>
                <w:szCs w:val="24"/>
              </w:rPr>
              <w:t>Меры   по профилактике и  противодействию   экстремизму на</w:t>
            </w:r>
            <w:r w:rsidRPr="00B310DD">
              <w:rPr>
                <w:rFonts w:ascii="Times New Roman" w:hAnsi="Times New Roman" w:cs="Times New Roman"/>
                <w:sz w:val="24"/>
                <w:szCs w:val="24"/>
              </w:rPr>
              <w:br/>
              <w:t xml:space="preserve">национальной и религиозной почве     </w:t>
            </w:r>
          </w:p>
        </w:tc>
        <w:tc>
          <w:tcPr>
            <w:tcW w:w="420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r w:rsidRPr="00B310DD">
              <w:rPr>
                <w:rFonts w:ascii="Times New Roman" w:hAnsi="Times New Roman" w:cs="Times New Roman"/>
                <w:sz w:val="24"/>
                <w:szCs w:val="24"/>
              </w:rPr>
              <w:t>Количество проведенных мероприятий</w:t>
            </w:r>
          </w:p>
        </w:tc>
        <w:tc>
          <w:tcPr>
            <w:tcW w:w="84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p>
        </w:tc>
        <w:tc>
          <w:tcPr>
            <w:tcW w:w="84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p>
        </w:tc>
        <w:tc>
          <w:tcPr>
            <w:tcW w:w="87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p>
        </w:tc>
      </w:tr>
      <w:tr w:rsidR="00B310DD" w:rsidRPr="00B310DD" w:rsidTr="007C3A64">
        <w:trPr>
          <w:cantSplit/>
          <w:trHeight w:val="600"/>
        </w:trPr>
        <w:tc>
          <w:tcPr>
            <w:tcW w:w="324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r w:rsidRPr="00B310DD">
              <w:rPr>
                <w:rFonts w:ascii="Times New Roman" w:hAnsi="Times New Roman" w:cs="Times New Roman"/>
                <w:sz w:val="24"/>
                <w:szCs w:val="24"/>
              </w:rPr>
              <w:t>Удовлетворенность населения работой органов местного самоуправления Ивановского района по осуществлению мероприятий, связанных с профилактикой экстремизма и терроризма</w:t>
            </w:r>
          </w:p>
        </w:tc>
        <w:tc>
          <w:tcPr>
            <w:tcW w:w="420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jc w:val="both"/>
              <w:rPr>
                <w:rFonts w:ascii="Times New Roman" w:hAnsi="Times New Roman" w:cs="Times New Roman"/>
                <w:sz w:val="24"/>
                <w:szCs w:val="24"/>
              </w:rPr>
            </w:pPr>
            <w:r w:rsidRPr="00B310DD">
              <w:rPr>
                <w:rFonts w:ascii="Times New Roman" w:hAnsi="Times New Roman" w:cs="Times New Roman"/>
                <w:sz w:val="24"/>
                <w:szCs w:val="24"/>
              </w:rPr>
              <w:t>Результаты социологических опросов и мониторинга состояния межэтнических и религиозных отношений (в процентах)</w:t>
            </w:r>
          </w:p>
        </w:tc>
        <w:tc>
          <w:tcPr>
            <w:tcW w:w="84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p>
        </w:tc>
        <w:tc>
          <w:tcPr>
            <w:tcW w:w="84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p>
        </w:tc>
        <w:tc>
          <w:tcPr>
            <w:tcW w:w="870" w:type="dxa"/>
            <w:tcBorders>
              <w:top w:val="single" w:sz="6" w:space="0" w:color="auto"/>
              <w:left w:val="single" w:sz="6" w:space="0" w:color="auto"/>
              <w:bottom w:val="single" w:sz="6" w:space="0" w:color="auto"/>
              <w:right w:val="single" w:sz="6" w:space="0" w:color="auto"/>
            </w:tcBorders>
          </w:tcPr>
          <w:p w:rsidR="00B310DD" w:rsidRPr="00B310DD" w:rsidRDefault="00B310DD" w:rsidP="007C3A64">
            <w:pPr>
              <w:pStyle w:val="ConsPlusCell"/>
              <w:rPr>
                <w:rFonts w:ascii="Times New Roman" w:hAnsi="Times New Roman" w:cs="Times New Roman"/>
                <w:sz w:val="24"/>
                <w:szCs w:val="24"/>
              </w:rPr>
            </w:pPr>
          </w:p>
        </w:tc>
      </w:tr>
    </w:tbl>
    <w:p w:rsidR="00B310DD" w:rsidRPr="00B310DD" w:rsidRDefault="00B310DD" w:rsidP="00B310DD">
      <w:pPr>
        <w:widowControl w:val="0"/>
        <w:jc w:val="both"/>
        <w:rPr>
          <w:rFonts w:ascii="Times New Roman" w:hAnsi="Times New Roman" w:cs="Times New Roman"/>
          <w:color w:val="000000"/>
          <w:sz w:val="24"/>
          <w:szCs w:val="24"/>
        </w:rPr>
        <w:sectPr w:rsidR="00B310DD" w:rsidRPr="00B310DD" w:rsidSect="00CB4243">
          <w:footerReference w:type="even" r:id="rId9"/>
          <w:footerReference w:type="default" r:id="rId10"/>
          <w:pgSz w:w="11906" w:h="16838"/>
          <w:pgMar w:top="1134" w:right="567" w:bottom="1134" w:left="1134" w:header="720" w:footer="720" w:gutter="0"/>
          <w:cols w:space="708"/>
          <w:noEndnote/>
          <w:titlePg/>
          <w:docGrid w:linePitch="326"/>
        </w:sectPr>
      </w:pPr>
    </w:p>
    <w:p w:rsidR="001D33A1" w:rsidRPr="00D3656E" w:rsidRDefault="00B310DD" w:rsidP="001D33A1">
      <w:pPr>
        <w:jc w:val="center"/>
        <w:rPr>
          <w:rStyle w:val="a4"/>
          <w:rFonts w:ascii="Times New Roman" w:hAnsi="Times New Roman"/>
          <w:sz w:val="28"/>
          <w:szCs w:val="28"/>
        </w:rPr>
      </w:pPr>
      <w:r>
        <w:rPr>
          <w:rStyle w:val="a4"/>
          <w:rFonts w:ascii="Times New Roman" w:hAnsi="Times New Roman"/>
          <w:sz w:val="28"/>
          <w:szCs w:val="28"/>
        </w:rPr>
        <w:lastRenderedPageBreak/>
        <w:t>Пере</w:t>
      </w:r>
      <w:r w:rsidR="001D33A1" w:rsidRPr="00D3656E">
        <w:rPr>
          <w:rStyle w:val="a4"/>
          <w:rFonts w:ascii="Times New Roman" w:hAnsi="Times New Roman"/>
          <w:sz w:val="28"/>
          <w:szCs w:val="28"/>
        </w:rPr>
        <w:t xml:space="preserve">чень мероприятий по реализации комплексной муниципальной </w:t>
      </w:r>
      <w:r w:rsidR="001D33A1" w:rsidRPr="00D3656E">
        <w:rPr>
          <w:rFonts w:ascii="Times New Roman" w:hAnsi="Times New Roman" w:cs="Times New Roman"/>
          <w:bCs/>
          <w:sz w:val="28"/>
          <w:szCs w:val="28"/>
        </w:rPr>
        <w:br/>
      </w:r>
      <w:r w:rsidR="001D33A1" w:rsidRPr="00D3656E">
        <w:rPr>
          <w:rStyle w:val="a4"/>
          <w:rFonts w:ascii="Times New Roman" w:hAnsi="Times New Roman"/>
          <w:sz w:val="28"/>
          <w:szCs w:val="28"/>
        </w:rPr>
        <w:t>долгосрочной целевой программы "Противодействие экстремизму и профилактика терроризма</w:t>
      </w:r>
      <w:r w:rsidR="001D33A1" w:rsidRPr="00D3656E">
        <w:rPr>
          <w:rFonts w:ascii="Times New Roman" w:hAnsi="Times New Roman" w:cs="Times New Roman"/>
          <w:bCs/>
          <w:sz w:val="28"/>
          <w:szCs w:val="28"/>
        </w:rPr>
        <w:br/>
      </w:r>
      <w:r w:rsidR="001D33A1" w:rsidRPr="00D3656E">
        <w:rPr>
          <w:rStyle w:val="a4"/>
          <w:rFonts w:ascii="Times New Roman" w:hAnsi="Times New Roman"/>
          <w:sz w:val="28"/>
          <w:szCs w:val="28"/>
        </w:rPr>
        <w:t xml:space="preserve">на территории </w:t>
      </w:r>
      <w:r w:rsidR="00D3656E" w:rsidRPr="00D3656E">
        <w:rPr>
          <w:rFonts w:ascii="Times New Roman" w:hAnsi="Times New Roman" w:cs="Times New Roman"/>
          <w:b/>
          <w:sz w:val="28"/>
          <w:szCs w:val="28"/>
        </w:rPr>
        <w:t>городского поселения Новосемейкино</w:t>
      </w:r>
      <w:r w:rsidR="001D33A1" w:rsidRPr="00D3656E">
        <w:rPr>
          <w:rStyle w:val="a4"/>
          <w:rFonts w:ascii="Times New Roman" w:hAnsi="Times New Roman"/>
          <w:sz w:val="28"/>
          <w:szCs w:val="28"/>
        </w:rPr>
        <w:t xml:space="preserve"> на 201</w:t>
      </w:r>
      <w:r w:rsidR="00D3656E" w:rsidRPr="00D3656E">
        <w:rPr>
          <w:rStyle w:val="a4"/>
          <w:rFonts w:ascii="Times New Roman" w:hAnsi="Times New Roman"/>
          <w:sz w:val="28"/>
          <w:szCs w:val="28"/>
        </w:rPr>
        <w:t>2</w:t>
      </w:r>
      <w:r w:rsidR="001D33A1" w:rsidRPr="00D3656E">
        <w:rPr>
          <w:rStyle w:val="a4"/>
          <w:rFonts w:ascii="Times New Roman" w:hAnsi="Times New Roman"/>
          <w:sz w:val="28"/>
          <w:szCs w:val="28"/>
        </w:rPr>
        <w:t>-201</w:t>
      </w:r>
      <w:r w:rsidR="00D3656E" w:rsidRPr="00D3656E">
        <w:rPr>
          <w:rStyle w:val="a4"/>
          <w:rFonts w:ascii="Times New Roman" w:hAnsi="Times New Roman"/>
          <w:sz w:val="28"/>
          <w:szCs w:val="28"/>
        </w:rPr>
        <w:t>4</w:t>
      </w:r>
      <w:r w:rsidR="001D33A1" w:rsidRPr="00D3656E">
        <w:rPr>
          <w:rStyle w:val="a4"/>
          <w:rFonts w:ascii="Times New Roman" w:hAnsi="Times New Roman"/>
          <w:sz w:val="28"/>
          <w:szCs w:val="28"/>
        </w:rPr>
        <w:t xml:space="preserve"> годы"</w:t>
      </w:r>
    </w:p>
    <w:tbl>
      <w:tblPr>
        <w:tblW w:w="5200"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tblPr>
      <w:tblGrid>
        <w:gridCol w:w="283"/>
        <w:gridCol w:w="8"/>
        <w:gridCol w:w="3064"/>
        <w:gridCol w:w="1035"/>
        <w:gridCol w:w="682"/>
        <w:gridCol w:w="124"/>
        <w:gridCol w:w="740"/>
        <w:gridCol w:w="991"/>
        <w:gridCol w:w="2833"/>
      </w:tblGrid>
      <w:tr w:rsidR="001D33A1" w:rsidTr="007C3A64">
        <w:trPr>
          <w:tblCellSpacing w:w="0" w:type="dxa"/>
        </w:trPr>
        <w:tc>
          <w:tcPr>
            <w:tcW w:w="307" w:type="dxa"/>
            <w:gridSpan w:val="2"/>
            <w:vMerge w:val="restart"/>
            <w:tcBorders>
              <w:top w:val="outset" w:sz="6" w:space="0" w:color="auto"/>
              <w:bottom w:val="outset" w:sz="6" w:space="0" w:color="auto"/>
              <w:right w:val="outset" w:sz="6" w:space="0" w:color="auto"/>
            </w:tcBorders>
          </w:tcPr>
          <w:p w:rsidR="001D33A1" w:rsidRPr="004D3C75" w:rsidRDefault="001D33A1" w:rsidP="007C3A64">
            <w:pPr>
              <w:jc w:val="center"/>
              <w:rPr>
                <w:rFonts w:ascii="Times New Roman" w:hAnsi="Times New Roman" w:cs="Times New Roman"/>
                <w:b/>
              </w:rPr>
            </w:pPr>
            <w:r w:rsidRPr="004D3C75">
              <w:rPr>
                <w:rFonts w:ascii="Times New Roman" w:hAnsi="Times New Roman" w:cs="Times New Roman"/>
              </w:rPr>
              <w:tab/>
            </w:r>
            <w:r w:rsidRPr="004D3C75">
              <w:rPr>
                <w:rFonts w:ascii="Times New Roman" w:hAnsi="Times New Roman" w:cs="Times New Roman"/>
                <w:b/>
              </w:rPr>
              <w:t>№ п/п</w:t>
            </w:r>
          </w:p>
        </w:tc>
        <w:tc>
          <w:tcPr>
            <w:tcW w:w="3257" w:type="dxa"/>
            <w:vMerge w:val="restart"/>
            <w:tcBorders>
              <w:top w:val="outset" w:sz="6" w:space="0" w:color="auto"/>
              <w:left w:val="outset" w:sz="6" w:space="0" w:color="auto"/>
              <w:bottom w:val="outset" w:sz="6" w:space="0" w:color="auto"/>
              <w:right w:val="outset" w:sz="6" w:space="0" w:color="auto"/>
            </w:tcBorders>
          </w:tcPr>
          <w:p w:rsidR="001D33A1" w:rsidRPr="004D3C75" w:rsidRDefault="001D33A1" w:rsidP="007C3A64">
            <w:pPr>
              <w:jc w:val="center"/>
              <w:rPr>
                <w:rFonts w:ascii="Times New Roman" w:hAnsi="Times New Roman" w:cs="Times New Roman"/>
                <w:b/>
              </w:rPr>
            </w:pPr>
            <w:r w:rsidRPr="004D3C75">
              <w:rPr>
                <w:rFonts w:ascii="Times New Roman" w:hAnsi="Times New Roman" w:cs="Times New Roman"/>
                <w:b/>
              </w:rPr>
              <w:t>Наименование мероприятий</w:t>
            </w:r>
          </w:p>
        </w:tc>
        <w:tc>
          <w:tcPr>
            <w:tcW w:w="1098" w:type="dxa"/>
            <w:vMerge w:val="restart"/>
            <w:tcBorders>
              <w:top w:val="outset" w:sz="6" w:space="0" w:color="auto"/>
              <w:left w:val="outset" w:sz="6" w:space="0" w:color="auto"/>
              <w:bottom w:val="outset" w:sz="6" w:space="0" w:color="auto"/>
              <w:right w:val="outset" w:sz="6" w:space="0" w:color="auto"/>
            </w:tcBorders>
          </w:tcPr>
          <w:p w:rsidR="001D33A1" w:rsidRDefault="001D33A1" w:rsidP="007C3A64">
            <w:pPr>
              <w:jc w:val="center"/>
              <w:rPr>
                <w:b/>
              </w:rPr>
            </w:pPr>
            <w:r>
              <w:rPr>
                <w:b/>
              </w:rPr>
              <w:t>Срок исполнения</w:t>
            </w:r>
          </w:p>
        </w:tc>
        <w:tc>
          <w:tcPr>
            <w:tcW w:w="723" w:type="dxa"/>
            <w:vMerge w:val="restart"/>
            <w:tcBorders>
              <w:top w:val="outset" w:sz="6" w:space="0" w:color="auto"/>
              <w:left w:val="outset" w:sz="6" w:space="0" w:color="auto"/>
              <w:bottom w:val="outset" w:sz="6" w:space="0" w:color="auto"/>
              <w:right w:val="outset" w:sz="6" w:space="0" w:color="auto"/>
            </w:tcBorders>
          </w:tcPr>
          <w:p w:rsidR="001D33A1" w:rsidRDefault="001D33A1" w:rsidP="007C3A64">
            <w:pPr>
              <w:jc w:val="center"/>
              <w:rPr>
                <w:b/>
              </w:rPr>
            </w:pPr>
            <w:r>
              <w:rPr>
                <w:b/>
              </w:rPr>
              <w:t>Всего (тыс. руб.)</w:t>
            </w:r>
          </w:p>
        </w:tc>
        <w:tc>
          <w:tcPr>
            <w:tcW w:w="1967" w:type="dxa"/>
            <w:gridSpan w:val="3"/>
            <w:tcBorders>
              <w:top w:val="outset" w:sz="6" w:space="0" w:color="auto"/>
              <w:left w:val="outset" w:sz="6" w:space="0" w:color="auto"/>
              <w:bottom w:val="outset" w:sz="6" w:space="0" w:color="auto"/>
              <w:right w:val="outset" w:sz="6" w:space="0" w:color="auto"/>
            </w:tcBorders>
          </w:tcPr>
          <w:p w:rsidR="001D33A1" w:rsidRDefault="001D33A1" w:rsidP="007C3A64">
            <w:pPr>
              <w:jc w:val="center"/>
              <w:rPr>
                <w:b/>
              </w:rPr>
            </w:pPr>
            <w:r>
              <w:rPr>
                <w:b/>
              </w:rPr>
              <w:t>Источники финансирования</w:t>
            </w:r>
          </w:p>
        </w:tc>
        <w:tc>
          <w:tcPr>
            <w:tcW w:w="3011" w:type="dxa"/>
            <w:vMerge w:val="restart"/>
            <w:tcBorders>
              <w:top w:val="outset" w:sz="6" w:space="0" w:color="auto"/>
              <w:left w:val="outset" w:sz="6" w:space="0" w:color="auto"/>
              <w:bottom w:val="outset" w:sz="6" w:space="0" w:color="auto"/>
            </w:tcBorders>
          </w:tcPr>
          <w:p w:rsidR="001D33A1" w:rsidRDefault="001D33A1" w:rsidP="007C3A64">
            <w:pPr>
              <w:jc w:val="center"/>
              <w:rPr>
                <w:b/>
              </w:rPr>
            </w:pPr>
            <w:r>
              <w:rPr>
                <w:b/>
              </w:rPr>
              <w:t>Ответственные исполнители</w:t>
            </w:r>
          </w:p>
        </w:tc>
      </w:tr>
      <w:tr w:rsidR="001D33A1" w:rsidTr="007C3A64">
        <w:trPr>
          <w:tblCellSpacing w:w="0" w:type="dxa"/>
        </w:trPr>
        <w:tc>
          <w:tcPr>
            <w:tcW w:w="13628" w:type="dxa"/>
            <w:gridSpan w:val="2"/>
            <w:vMerge/>
            <w:tcBorders>
              <w:top w:val="outset" w:sz="6" w:space="0" w:color="auto"/>
              <w:bottom w:val="outset" w:sz="6" w:space="0" w:color="auto"/>
              <w:right w:val="outset" w:sz="6" w:space="0" w:color="auto"/>
            </w:tcBorders>
            <w:vAlign w:val="center"/>
          </w:tcPr>
          <w:p w:rsidR="001D33A1" w:rsidRPr="004D3C75" w:rsidRDefault="001D33A1" w:rsidP="007C3A64">
            <w:pPr>
              <w:rPr>
                <w:rFonts w:ascii="Times New Roman" w:hAnsi="Times New Roman" w:cs="Times New Roman"/>
                <w:b/>
              </w:rPr>
            </w:pPr>
          </w:p>
        </w:tc>
        <w:tc>
          <w:tcPr>
            <w:tcW w:w="3257" w:type="dxa"/>
            <w:vMerge/>
            <w:tcBorders>
              <w:top w:val="outset" w:sz="6" w:space="0" w:color="auto"/>
              <w:left w:val="outset" w:sz="6" w:space="0" w:color="auto"/>
              <w:bottom w:val="outset" w:sz="6" w:space="0" w:color="auto"/>
              <w:right w:val="outset" w:sz="6" w:space="0" w:color="auto"/>
            </w:tcBorders>
            <w:vAlign w:val="center"/>
          </w:tcPr>
          <w:p w:rsidR="001D33A1" w:rsidRPr="004D3C75" w:rsidRDefault="001D33A1" w:rsidP="007C3A64">
            <w:pPr>
              <w:rPr>
                <w:rFonts w:ascii="Times New Roman" w:hAnsi="Times New Roman" w:cs="Times New Roman"/>
                <w:b/>
              </w:rPr>
            </w:pPr>
          </w:p>
        </w:tc>
        <w:tc>
          <w:tcPr>
            <w:tcW w:w="1098" w:type="dxa"/>
            <w:vMerge/>
            <w:tcBorders>
              <w:top w:val="outset" w:sz="6" w:space="0" w:color="auto"/>
              <w:left w:val="outset" w:sz="6" w:space="0" w:color="auto"/>
              <w:bottom w:val="outset" w:sz="6" w:space="0" w:color="auto"/>
              <w:right w:val="outset" w:sz="6" w:space="0" w:color="auto"/>
            </w:tcBorders>
            <w:vAlign w:val="center"/>
          </w:tcPr>
          <w:p w:rsidR="001D33A1" w:rsidRDefault="001D33A1" w:rsidP="007C3A64">
            <w:pPr>
              <w:rPr>
                <w:b/>
              </w:rPr>
            </w:pPr>
          </w:p>
        </w:tc>
        <w:tc>
          <w:tcPr>
            <w:tcW w:w="855" w:type="dxa"/>
            <w:vMerge/>
            <w:tcBorders>
              <w:top w:val="outset" w:sz="6" w:space="0" w:color="auto"/>
              <w:left w:val="outset" w:sz="6" w:space="0" w:color="auto"/>
              <w:bottom w:val="outset" w:sz="6" w:space="0" w:color="auto"/>
              <w:right w:val="outset" w:sz="6" w:space="0" w:color="auto"/>
            </w:tcBorders>
            <w:vAlign w:val="center"/>
          </w:tcPr>
          <w:p w:rsidR="001D33A1" w:rsidRDefault="001D33A1" w:rsidP="007C3A64">
            <w:pPr>
              <w:rPr>
                <w:b/>
              </w:rPr>
            </w:pPr>
          </w:p>
        </w:tc>
        <w:tc>
          <w:tcPr>
            <w:tcW w:w="916" w:type="dxa"/>
            <w:gridSpan w:val="2"/>
            <w:tcBorders>
              <w:top w:val="outset" w:sz="6" w:space="0" w:color="auto"/>
              <w:left w:val="outset" w:sz="6" w:space="0" w:color="auto"/>
              <w:bottom w:val="outset" w:sz="6" w:space="0" w:color="auto"/>
              <w:right w:val="outset" w:sz="6" w:space="0" w:color="auto"/>
            </w:tcBorders>
          </w:tcPr>
          <w:p w:rsidR="001D33A1" w:rsidRDefault="001D33A1" w:rsidP="007C3A64">
            <w:pPr>
              <w:jc w:val="center"/>
              <w:rPr>
                <w:b/>
              </w:rPr>
            </w:pPr>
            <w:r>
              <w:rPr>
                <w:b/>
              </w:rPr>
              <w:t>Местный бюджет</w:t>
            </w:r>
          </w:p>
        </w:tc>
        <w:tc>
          <w:tcPr>
            <w:tcW w:w="1051" w:type="dxa"/>
            <w:tcBorders>
              <w:top w:val="outset" w:sz="6" w:space="0" w:color="auto"/>
              <w:left w:val="outset" w:sz="6" w:space="0" w:color="auto"/>
              <w:bottom w:val="outset" w:sz="6" w:space="0" w:color="auto"/>
              <w:right w:val="outset" w:sz="6" w:space="0" w:color="auto"/>
            </w:tcBorders>
          </w:tcPr>
          <w:p w:rsidR="001D33A1" w:rsidRDefault="001D33A1" w:rsidP="007C3A64">
            <w:pPr>
              <w:jc w:val="center"/>
              <w:rPr>
                <w:b/>
              </w:rPr>
            </w:pPr>
            <w:r>
              <w:rPr>
                <w:b/>
              </w:rPr>
              <w:t>Прочие</w:t>
            </w:r>
            <w:r>
              <w:rPr>
                <w:b/>
              </w:rPr>
              <w:br/>
              <w:t>Источники</w:t>
            </w:r>
          </w:p>
        </w:tc>
        <w:tc>
          <w:tcPr>
            <w:tcW w:w="3011" w:type="dxa"/>
            <w:vMerge/>
            <w:tcBorders>
              <w:top w:val="outset" w:sz="6" w:space="0" w:color="auto"/>
              <w:left w:val="outset" w:sz="6" w:space="0" w:color="auto"/>
              <w:bottom w:val="outset" w:sz="6" w:space="0" w:color="auto"/>
            </w:tcBorders>
            <w:vAlign w:val="center"/>
          </w:tcPr>
          <w:p w:rsidR="001D33A1" w:rsidRDefault="001D33A1" w:rsidP="007C3A64">
            <w:pPr>
              <w:rPr>
                <w:b/>
              </w:rPr>
            </w:pPr>
          </w:p>
        </w:tc>
      </w:tr>
      <w:tr w:rsidR="001D33A1" w:rsidTr="007C3A64">
        <w:trPr>
          <w:tblCellSpacing w:w="0" w:type="dxa"/>
        </w:trPr>
        <w:tc>
          <w:tcPr>
            <w:tcW w:w="10363" w:type="dxa"/>
            <w:gridSpan w:val="9"/>
            <w:tcBorders>
              <w:top w:val="outset" w:sz="6" w:space="0" w:color="auto"/>
              <w:bottom w:val="outset" w:sz="6" w:space="0" w:color="auto"/>
            </w:tcBorders>
          </w:tcPr>
          <w:p w:rsidR="001D33A1" w:rsidRPr="004D3C75" w:rsidRDefault="001D33A1" w:rsidP="007C3A64">
            <w:pPr>
              <w:jc w:val="center"/>
              <w:rPr>
                <w:rFonts w:ascii="Times New Roman" w:hAnsi="Times New Roman" w:cs="Times New Roman"/>
                <w:b/>
              </w:rPr>
            </w:pPr>
            <w:r w:rsidRPr="004D3C75">
              <w:rPr>
                <w:rFonts w:ascii="Times New Roman" w:hAnsi="Times New Roman" w:cs="Times New Roman"/>
                <w:b/>
              </w:rPr>
              <w:t>1. Организационные и пропагандистские мероприятия</w:t>
            </w:r>
          </w:p>
        </w:tc>
      </w:tr>
      <w:tr w:rsidR="001D33A1" w:rsidTr="007C3A64">
        <w:trPr>
          <w:tblCellSpacing w:w="0" w:type="dxa"/>
        </w:trPr>
        <w:tc>
          <w:tcPr>
            <w:tcW w:w="299" w:type="dxa"/>
            <w:tcBorders>
              <w:top w:val="outset" w:sz="6" w:space="0" w:color="auto"/>
              <w:bottom w:val="outset" w:sz="6" w:space="0" w:color="auto"/>
              <w:right w:val="outset" w:sz="6" w:space="0" w:color="auto"/>
            </w:tcBorders>
          </w:tcPr>
          <w:p w:rsidR="001D33A1" w:rsidRPr="004D3C75" w:rsidRDefault="001D33A1" w:rsidP="007C3A64">
            <w:pPr>
              <w:jc w:val="center"/>
              <w:rPr>
                <w:rFonts w:ascii="Times New Roman" w:hAnsi="Times New Roman" w:cs="Times New Roman"/>
              </w:rPr>
            </w:pPr>
            <w:r w:rsidRPr="004D3C75">
              <w:rPr>
                <w:rFonts w:ascii="Times New Roman" w:hAnsi="Times New Roman" w:cs="Times New Roman"/>
              </w:rPr>
              <w:t>1</w:t>
            </w:r>
          </w:p>
        </w:tc>
        <w:tc>
          <w:tcPr>
            <w:tcW w:w="3265" w:type="dxa"/>
            <w:gridSpan w:val="2"/>
            <w:tcBorders>
              <w:top w:val="outset" w:sz="6" w:space="0" w:color="auto"/>
              <w:left w:val="outset" w:sz="6" w:space="0" w:color="auto"/>
              <w:bottom w:val="outset" w:sz="6" w:space="0" w:color="auto"/>
              <w:right w:val="outset" w:sz="6" w:space="0" w:color="auto"/>
            </w:tcBorders>
          </w:tcPr>
          <w:p w:rsidR="001D33A1" w:rsidRPr="004D3C75" w:rsidRDefault="001D33A1" w:rsidP="007C3A64">
            <w:pPr>
              <w:rPr>
                <w:rFonts w:ascii="Times New Roman" w:hAnsi="Times New Roman" w:cs="Times New Roman"/>
              </w:rPr>
            </w:pPr>
            <w:r w:rsidRPr="004D3C75">
              <w:rPr>
                <w:rFonts w:ascii="Times New Roman" w:hAnsi="Times New Roman" w:cs="Times New Roman"/>
              </w:rPr>
              <w:t>Обобщить и распространить в опыт проведения просветительских информационных мероприятий в учреждениях культуры, спорта, образования по формированию толерантности и преодолению ксенофобии.</w:t>
            </w:r>
          </w:p>
        </w:tc>
        <w:tc>
          <w:tcPr>
            <w:tcW w:w="1098" w:type="dxa"/>
            <w:tcBorders>
              <w:top w:val="outset" w:sz="6" w:space="0" w:color="auto"/>
              <w:left w:val="outset" w:sz="6" w:space="0" w:color="auto"/>
              <w:bottom w:val="outset" w:sz="6" w:space="0" w:color="auto"/>
              <w:right w:val="outset" w:sz="6" w:space="0" w:color="auto"/>
            </w:tcBorders>
          </w:tcPr>
          <w:p w:rsidR="001D33A1" w:rsidRDefault="001D33A1" w:rsidP="00D3656E">
            <w:pPr>
              <w:jc w:val="center"/>
            </w:pPr>
            <w:r>
              <w:t>201</w:t>
            </w:r>
            <w:r w:rsidR="00D3656E">
              <w:t>2</w:t>
            </w:r>
            <w:r>
              <w:t>-</w:t>
            </w:r>
            <w:r>
              <w:br/>
              <w:t>201</w:t>
            </w:r>
            <w:r w:rsidR="00D3656E">
              <w:t>4</w:t>
            </w:r>
          </w:p>
        </w:tc>
        <w:tc>
          <w:tcPr>
            <w:tcW w:w="855" w:type="dxa"/>
            <w:gridSpan w:val="2"/>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Без финан-сирова-ния</w:t>
            </w:r>
          </w:p>
        </w:tc>
        <w:tc>
          <w:tcPr>
            <w:tcW w:w="784" w:type="dxa"/>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w:t>
            </w:r>
          </w:p>
        </w:tc>
        <w:tc>
          <w:tcPr>
            <w:tcW w:w="1051" w:type="dxa"/>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w:t>
            </w:r>
          </w:p>
        </w:tc>
        <w:tc>
          <w:tcPr>
            <w:tcW w:w="3011" w:type="dxa"/>
            <w:tcBorders>
              <w:top w:val="outset" w:sz="6" w:space="0" w:color="auto"/>
              <w:left w:val="outset" w:sz="6" w:space="0" w:color="auto"/>
              <w:bottom w:val="outset" w:sz="6" w:space="0" w:color="auto"/>
            </w:tcBorders>
          </w:tcPr>
          <w:p w:rsidR="001D33A1" w:rsidRDefault="001D33A1" w:rsidP="007C3A64">
            <w:r>
              <w:t>Специалист</w:t>
            </w:r>
            <w:r w:rsidR="00D3656E">
              <w:t xml:space="preserve"> </w:t>
            </w:r>
            <w:r>
              <w:t xml:space="preserve"> Администрации </w:t>
            </w:r>
            <w:r w:rsidR="00D3656E">
              <w:t>городского поселения Новосемейкино</w:t>
            </w:r>
            <w:r>
              <w:t>,</w:t>
            </w:r>
          </w:p>
          <w:p w:rsidR="001D33A1" w:rsidRDefault="00D3656E" w:rsidP="007C3A64">
            <w:r>
              <w:t>Дом Культуры поселка Новосемейкино</w:t>
            </w:r>
            <w:r w:rsidR="001D33A1">
              <w:t>,</w:t>
            </w:r>
          </w:p>
          <w:p w:rsidR="001D33A1" w:rsidRDefault="001D33A1" w:rsidP="007C3A64">
            <w:r>
              <w:t>библиотек</w:t>
            </w:r>
            <w:r w:rsidR="00F416A5">
              <w:t>и поселения</w:t>
            </w:r>
            <w:r>
              <w:t xml:space="preserve"> </w:t>
            </w:r>
          </w:p>
          <w:p w:rsidR="001D33A1" w:rsidRDefault="001D33A1" w:rsidP="00F416A5"/>
        </w:tc>
      </w:tr>
      <w:tr w:rsidR="001D33A1" w:rsidTr="007C3A64">
        <w:trPr>
          <w:tblCellSpacing w:w="0" w:type="dxa"/>
        </w:trPr>
        <w:tc>
          <w:tcPr>
            <w:tcW w:w="299" w:type="dxa"/>
            <w:tcBorders>
              <w:top w:val="outset" w:sz="6" w:space="0" w:color="auto"/>
              <w:bottom w:val="outset" w:sz="6" w:space="0" w:color="auto"/>
              <w:right w:val="outset" w:sz="6" w:space="0" w:color="auto"/>
            </w:tcBorders>
          </w:tcPr>
          <w:p w:rsidR="001D33A1" w:rsidRPr="004D3C75" w:rsidRDefault="001D33A1" w:rsidP="007C3A64">
            <w:pPr>
              <w:jc w:val="center"/>
              <w:rPr>
                <w:rFonts w:ascii="Times New Roman" w:hAnsi="Times New Roman" w:cs="Times New Roman"/>
              </w:rPr>
            </w:pPr>
            <w:r w:rsidRPr="004D3C75">
              <w:rPr>
                <w:rFonts w:ascii="Times New Roman" w:hAnsi="Times New Roman" w:cs="Times New Roman"/>
              </w:rPr>
              <w:t>2</w:t>
            </w:r>
          </w:p>
        </w:tc>
        <w:tc>
          <w:tcPr>
            <w:tcW w:w="3265" w:type="dxa"/>
            <w:gridSpan w:val="2"/>
            <w:tcBorders>
              <w:top w:val="outset" w:sz="6" w:space="0" w:color="auto"/>
              <w:left w:val="outset" w:sz="6" w:space="0" w:color="auto"/>
              <w:bottom w:val="outset" w:sz="6" w:space="0" w:color="auto"/>
              <w:right w:val="outset" w:sz="6" w:space="0" w:color="auto"/>
            </w:tcBorders>
          </w:tcPr>
          <w:p w:rsidR="001D33A1" w:rsidRPr="004D3C75" w:rsidRDefault="001D33A1" w:rsidP="007C3A64">
            <w:pPr>
              <w:rPr>
                <w:rFonts w:ascii="Times New Roman" w:hAnsi="Times New Roman" w:cs="Times New Roman"/>
              </w:rPr>
            </w:pPr>
            <w:r w:rsidRPr="004D3C75">
              <w:rPr>
                <w:rFonts w:ascii="Times New Roman" w:hAnsi="Times New Roman" w:cs="Times New Roman"/>
              </w:rPr>
              <w:t>Распространение среди читателей библиотек информационных материалов, содействующих повышению уровня  толерантного сознания молодежи</w:t>
            </w:r>
          </w:p>
        </w:tc>
        <w:tc>
          <w:tcPr>
            <w:tcW w:w="1098" w:type="dxa"/>
            <w:tcBorders>
              <w:top w:val="outset" w:sz="6" w:space="0" w:color="auto"/>
              <w:left w:val="outset" w:sz="6" w:space="0" w:color="auto"/>
              <w:bottom w:val="outset" w:sz="6" w:space="0" w:color="auto"/>
              <w:right w:val="outset" w:sz="6" w:space="0" w:color="auto"/>
            </w:tcBorders>
          </w:tcPr>
          <w:p w:rsidR="001D33A1" w:rsidRDefault="00F416A5" w:rsidP="007C3A64">
            <w:pPr>
              <w:jc w:val="center"/>
            </w:pPr>
            <w:r>
              <w:t>2012-</w:t>
            </w:r>
            <w:r>
              <w:br/>
              <w:t>2014</w:t>
            </w:r>
          </w:p>
        </w:tc>
        <w:tc>
          <w:tcPr>
            <w:tcW w:w="855" w:type="dxa"/>
            <w:gridSpan w:val="2"/>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Без финан-сирова-ния</w:t>
            </w:r>
          </w:p>
        </w:tc>
        <w:tc>
          <w:tcPr>
            <w:tcW w:w="784" w:type="dxa"/>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w:t>
            </w:r>
          </w:p>
        </w:tc>
        <w:tc>
          <w:tcPr>
            <w:tcW w:w="1051" w:type="dxa"/>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w:t>
            </w:r>
          </w:p>
        </w:tc>
        <w:tc>
          <w:tcPr>
            <w:tcW w:w="3011" w:type="dxa"/>
            <w:tcBorders>
              <w:top w:val="outset" w:sz="6" w:space="0" w:color="auto"/>
              <w:left w:val="outset" w:sz="6" w:space="0" w:color="auto"/>
              <w:bottom w:val="outset" w:sz="6" w:space="0" w:color="auto"/>
            </w:tcBorders>
          </w:tcPr>
          <w:p w:rsidR="00F416A5" w:rsidRDefault="00F416A5" w:rsidP="00F416A5">
            <w:r>
              <w:t xml:space="preserve">библиотеки поселения </w:t>
            </w:r>
          </w:p>
          <w:p w:rsidR="001D33A1" w:rsidRDefault="001D33A1" w:rsidP="00F416A5"/>
        </w:tc>
      </w:tr>
      <w:tr w:rsidR="001D33A1" w:rsidTr="007C3A64">
        <w:trPr>
          <w:tblCellSpacing w:w="0" w:type="dxa"/>
        </w:trPr>
        <w:tc>
          <w:tcPr>
            <w:tcW w:w="299" w:type="dxa"/>
            <w:tcBorders>
              <w:top w:val="outset" w:sz="6" w:space="0" w:color="auto"/>
              <w:bottom w:val="outset" w:sz="6" w:space="0" w:color="auto"/>
              <w:right w:val="outset" w:sz="6" w:space="0" w:color="auto"/>
            </w:tcBorders>
          </w:tcPr>
          <w:p w:rsidR="001D33A1" w:rsidRPr="004D3C75" w:rsidRDefault="001D33A1" w:rsidP="007C3A64">
            <w:pPr>
              <w:jc w:val="center"/>
              <w:rPr>
                <w:rFonts w:ascii="Times New Roman" w:hAnsi="Times New Roman" w:cs="Times New Roman"/>
              </w:rPr>
            </w:pPr>
            <w:r w:rsidRPr="004D3C75">
              <w:rPr>
                <w:rFonts w:ascii="Times New Roman" w:hAnsi="Times New Roman" w:cs="Times New Roman"/>
              </w:rPr>
              <w:t>3</w:t>
            </w:r>
          </w:p>
        </w:tc>
        <w:tc>
          <w:tcPr>
            <w:tcW w:w="3265" w:type="dxa"/>
            <w:gridSpan w:val="2"/>
            <w:tcBorders>
              <w:top w:val="outset" w:sz="6" w:space="0" w:color="auto"/>
              <w:left w:val="outset" w:sz="6" w:space="0" w:color="auto"/>
              <w:bottom w:val="outset" w:sz="6" w:space="0" w:color="auto"/>
              <w:right w:val="outset" w:sz="6" w:space="0" w:color="auto"/>
            </w:tcBorders>
          </w:tcPr>
          <w:p w:rsidR="001D33A1" w:rsidRPr="004D3C75" w:rsidRDefault="001D33A1" w:rsidP="007C3A64">
            <w:pPr>
              <w:rPr>
                <w:rFonts w:ascii="Times New Roman" w:hAnsi="Times New Roman" w:cs="Times New Roman"/>
              </w:rPr>
            </w:pPr>
            <w:r w:rsidRPr="004D3C75">
              <w:rPr>
                <w:rFonts w:ascii="Times New Roman" w:hAnsi="Times New Roman" w:cs="Times New Roman"/>
              </w:rPr>
              <w:t>Организация работы учреждений культуры и спорта по утверждению в сознании молодых людей идеи личной и коллективной обязанности уважать права человека и разнообразие в нашем обществе (как проявление культурных, этнических, религиозных, политических и иных различий между людьми), формированию нетерпимости к любым, проявлениям экстремизма.</w:t>
            </w:r>
          </w:p>
        </w:tc>
        <w:tc>
          <w:tcPr>
            <w:tcW w:w="1098" w:type="dxa"/>
            <w:tcBorders>
              <w:top w:val="outset" w:sz="6" w:space="0" w:color="auto"/>
              <w:left w:val="outset" w:sz="6" w:space="0" w:color="auto"/>
              <w:bottom w:val="outset" w:sz="6" w:space="0" w:color="auto"/>
              <w:right w:val="outset" w:sz="6" w:space="0" w:color="auto"/>
            </w:tcBorders>
          </w:tcPr>
          <w:p w:rsidR="001D33A1" w:rsidRDefault="00F416A5" w:rsidP="007C3A64">
            <w:pPr>
              <w:jc w:val="center"/>
            </w:pPr>
            <w:r>
              <w:t>2012-</w:t>
            </w:r>
            <w:r>
              <w:br/>
              <w:t>2014</w:t>
            </w:r>
          </w:p>
        </w:tc>
        <w:tc>
          <w:tcPr>
            <w:tcW w:w="855" w:type="dxa"/>
            <w:gridSpan w:val="2"/>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Без финан-сирова-ния</w:t>
            </w:r>
          </w:p>
        </w:tc>
        <w:tc>
          <w:tcPr>
            <w:tcW w:w="784" w:type="dxa"/>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w:t>
            </w:r>
          </w:p>
        </w:tc>
        <w:tc>
          <w:tcPr>
            <w:tcW w:w="1051" w:type="dxa"/>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w:t>
            </w:r>
          </w:p>
        </w:tc>
        <w:tc>
          <w:tcPr>
            <w:tcW w:w="3011" w:type="dxa"/>
            <w:tcBorders>
              <w:top w:val="outset" w:sz="6" w:space="0" w:color="auto"/>
              <w:left w:val="outset" w:sz="6" w:space="0" w:color="auto"/>
              <w:bottom w:val="outset" w:sz="6" w:space="0" w:color="auto"/>
            </w:tcBorders>
          </w:tcPr>
          <w:p w:rsidR="001D33A1" w:rsidRDefault="004449A1" w:rsidP="007C3A64">
            <w:r>
              <w:t>общеобразовательные учреждения поселения</w:t>
            </w:r>
          </w:p>
        </w:tc>
      </w:tr>
      <w:tr w:rsidR="001D33A1" w:rsidTr="007C3A64">
        <w:trPr>
          <w:tblCellSpacing w:w="0" w:type="dxa"/>
        </w:trPr>
        <w:tc>
          <w:tcPr>
            <w:tcW w:w="299" w:type="dxa"/>
            <w:tcBorders>
              <w:top w:val="outset" w:sz="6" w:space="0" w:color="auto"/>
              <w:bottom w:val="outset" w:sz="6" w:space="0" w:color="auto"/>
              <w:right w:val="outset" w:sz="6" w:space="0" w:color="auto"/>
            </w:tcBorders>
          </w:tcPr>
          <w:p w:rsidR="001D33A1" w:rsidRPr="004D3C75" w:rsidRDefault="001D33A1" w:rsidP="007C3A64">
            <w:pPr>
              <w:jc w:val="center"/>
              <w:rPr>
                <w:rFonts w:ascii="Times New Roman" w:hAnsi="Times New Roman" w:cs="Times New Roman"/>
              </w:rPr>
            </w:pPr>
            <w:r w:rsidRPr="004D3C75">
              <w:rPr>
                <w:rFonts w:ascii="Times New Roman" w:hAnsi="Times New Roman" w:cs="Times New Roman"/>
              </w:rPr>
              <w:t>4</w:t>
            </w:r>
          </w:p>
        </w:tc>
        <w:tc>
          <w:tcPr>
            <w:tcW w:w="3265" w:type="dxa"/>
            <w:gridSpan w:val="2"/>
            <w:tcBorders>
              <w:top w:val="outset" w:sz="6" w:space="0" w:color="auto"/>
              <w:left w:val="outset" w:sz="6" w:space="0" w:color="auto"/>
              <w:bottom w:val="outset" w:sz="6" w:space="0" w:color="auto"/>
              <w:right w:val="outset" w:sz="6" w:space="0" w:color="auto"/>
            </w:tcBorders>
          </w:tcPr>
          <w:p w:rsidR="001D33A1" w:rsidRPr="004D3C75" w:rsidRDefault="001D33A1" w:rsidP="007C3A64">
            <w:pPr>
              <w:rPr>
                <w:rFonts w:ascii="Times New Roman" w:hAnsi="Times New Roman" w:cs="Times New Roman"/>
              </w:rPr>
            </w:pPr>
            <w:r w:rsidRPr="004D3C75">
              <w:rPr>
                <w:rFonts w:ascii="Times New Roman" w:hAnsi="Times New Roman" w:cs="Times New Roman"/>
              </w:rPr>
              <w:t xml:space="preserve">Информирование населения по вопросам противодействия терроризму, предупреждению террористических актов, </w:t>
            </w:r>
            <w:r w:rsidRPr="004D3C75">
              <w:rPr>
                <w:rFonts w:ascii="Times New Roman" w:hAnsi="Times New Roman" w:cs="Times New Roman"/>
              </w:rPr>
              <w:lastRenderedPageBreak/>
              <w:t>поведению в условиях возникновения ЧС.</w:t>
            </w:r>
          </w:p>
        </w:tc>
        <w:tc>
          <w:tcPr>
            <w:tcW w:w="1098" w:type="dxa"/>
            <w:tcBorders>
              <w:top w:val="outset" w:sz="6" w:space="0" w:color="auto"/>
              <w:left w:val="outset" w:sz="6" w:space="0" w:color="auto"/>
              <w:bottom w:val="outset" w:sz="6" w:space="0" w:color="auto"/>
              <w:right w:val="outset" w:sz="6" w:space="0" w:color="auto"/>
            </w:tcBorders>
          </w:tcPr>
          <w:p w:rsidR="001D33A1" w:rsidRDefault="001D33A1" w:rsidP="004449A1">
            <w:pPr>
              <w:jc w:val="center"/>
            </w:pPr>
            <w:r>
              <w:lastRenderedPageBreak/>
              <w:t>201</w:t>
            </w:r>
            <w:r w:rsidR="004449A1">
              <w:t>2</w:t>
            </w:r>
            <w:r>
              <w:t>-</w:t>
            </w:r>
            <w:r>
              <w:br/>
              <w:t>201</w:t>
            </w:r>
            <w:r w:rsidR="004449A1">
              <w:t>4</w:t>
            </w:r>
          </w:p>
        </w:tc>
        <w:tc>
          <w:tcPr>
            <w:tcW w:w="855" w:type="dxa"/>
            <w:gridSpan w:val="2"/>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Без финан-сирова-</w:t>
            </w:r>
            <w:r>
              <w:lastRenderedPageBreak/>
              <w:t>ния</w:t>
            </w:r>
          </w:p>
        </w:tc>
        <w:tc>
          <w:tcPr>
            <w:tcW w:w="784" w:type="dxa"/>
            <w:tcBorders>
              <w:top w:val="outset" w:sz="6" w:space="0" w:color="auto"/>
              <w:left w:val="outset" w:sz="6" w:space="0" w:color="auto"/>
              <w:bottom w:val="outset" w:sz="6" w:space="0" w:color="auto"/>
              <w:right w:val="outset" w:sz="6" w:space="0" w:color="auto"/>
            </w:tcBorders>
          </w:tcPr>
          <w:p w:rsidR="001D33A1" w:rsidRDefault="001D33A1" w:rsidP="007C3A64">
            <w:pPr>
              <w:jc w:val="center"/>
            </w:pPr>
            <w:r>
              <w:lastRenderedPageBreak/>
              <w:t>--------</w:t>
            </w:r>
          </w:p>
        </w:tc>
        <w:tc>
          <w:tcPr>
            <w:tcW w:w="1051" w:type="dxa"/>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w:t>
            </w:r>
          </w:p>
        </w:tc>
        <w:tc>
          <w:tcPr>
            <w:tcW w:w="3011" w:type="dxa"/>
            <w:tcBorders>
              <w:top w:val="outset" w:sz="6" w:space="0" w:color="auto"/>
              <w:left w:val="outset" w:sz="6" w:space="0" w:color="auto"/>
              <w:bottom w:val="outset" w:sz="6" w:space="0" w:color="auto"/>
            </w:tcBorders>
          </w:tcPr>
          <w:p w:rsidR="001D33A1" w:rsidRDefault="001D33A1" w:rsidP="004449A1">
            <w:r>
              <w:t xml:space="preserve">Специалист Администрации </w:t>
            </w:r>
            <w:r w:rsidR="004449A1">
              <w:t>городского поселения Новосемейкино</w:t>
            </w:r>
            <w:r>
              <w:t xml:space="preserve"> </w:t>
            </w:r>
          </w:p>
        </w:tc>
      </w:tr>
      <w:tr w:rsidR="001D33A1" w:rsidTr="007C3A64">
        <w:trPr>
          <w:tblCellSpacing w:w="0" w:type="dxa"/>
        </w:trPr>
        <w:tc>
          <w:tcPr>
            <w:tcW w:w="299" w:type="dxa"/>
            <w:tcBorders>
              <w:top w:val="outset" w:sz="6" w:space="0" w:color="auto"/>
              <w:bottom w:val="outset" w:sz="6" w:space="0" w:color="auto"/>
              <w:right w:val="outset" w:sz="6" w:space="0" w:color="auto"/>
            </w:tcBorders>
          </w:tcPr>
          <w:p w:rsidR="001D33A1" w:rsidRPr="004D3C75" w:rsidRDefault="001D33A1" w:rsidP="007C3A64">
            <w:pPr>
              <w:jc w:val="center"/>
              <w:rPr>
                <w:rFonts w:ascii="Times New Roman" w:hAnsi="Times New Roman" w:cs="Times New Roman"/>
              </w:rPr>
            </w:pPr>
            <w:r w:rsidRPr="004D3C75">
              <w:rPr>
                <w:rFonts w:ascii="Times New Roman" w:hAnsi="Times New Roman" w:cs="Times New Roman"/>
              </w:rPr>
              <w:lastRenderedPageBreak/>
              <w:t>5</w:t>
            </w:r>
          </w:p>
        </w:tc>
        <w:tc>
          <w:tcPr>
            <w:tcW w:w="3265" w:type="dxa"/>
            <w:gridSpan w:val="2"/>
            <w:tcBorders>
              <w:top w:val="outset" w:sz="6" w:space="0" w:color="auto"/>
              <w:left w:val="outset" w:sz="6" w:space="0" w:color="auto"/>
              <w:bottom w:val="outset" w:sz="6" w:space="0" w:color="auto"/>
              <w:right w:val="outset" w:sz="6" w:space="0" w:color="auto"/>
            </w:tcBorders>
          </w:tcPr>
          <w:p w:rsidR="001D33A1" w:rsidRPr="004D3C75" w:rsidRDefault="001D33A1" w:rsidP="007C3A64">
            <w:pPr>
              <w:rPr>
                <w:rFonts w:ascii="Times New Roman" w:hAnsi="Times New Roman" w:cs="Times New Roman"/>
              </w:rPr>
            </w:pPr>
            <w:r w:rsidRPr="004D3C75">
              <w:rPr>
                <w:rFonts w:ascii="Times New Roman" w:hAnsi="Times New Roman" w:cs="Times New Roman"/>
              </w:rPr>
              <w:t>Разработка мероприятий профилактических мер, направленных на предупреждение экстремистской деятельности, в том числе на выявление и последующее устранение причин и условий, способствующих осуществлению  экстремистской деятельности</w:t>
            </w:r>
          </w:p>
        </w:tc>
        <w:tc>
          <w:tcPr>
            <w:tcW w:w="1098" w:type="dxa"/>
            <w:tcBorders>
              <w:top w:val="outset" w:sz="6" w:space="0" w:color="auto"/>
              <w:left w:val="outset" w:sz="6" w:space="0" w:color="auto"/>
              <w:bottom w:val="outset" w:sz="6" w:space="0" w:color="auto"/>
              <w:right w:val="outset" w:sz="6" w:space="0" w:color="auto"/>
            </w:tcBorders>
          </w:tcPr>
          <w:p w:rsidR="001D33A1" w:rsidRDefault="001D33A1" w:rsidP="008A12F7">
            <w:pPr>
              <w:jc w:val="center"/>
            </w:pPr>
            <w:r>
              <w:t>201</w:t>
            </w:r>
            <w:r w:rsidR="008A12F7">
              <w:t>2</w:t>
            </w:r>
          </w:p>
        </w:tc>
        <w:tc>
          <w:tcPr>
            <w:tcW w:w="855" w:type="dxa"/>
            <w:gridSpan w:val="2"/>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Без финан-сирова-ния</w:t>
            </w:r>
          </w:p>
        </w:tc>
        <w:tc>
          <w:tcPr>
            <w:tcW w:w="784" w:type="dxa"/>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w:t>
            </w:r>
          </w:p>
        </w:tc>
        <w:tc>
          <w:tcPr>
            <w:tcW w:w="1051" w:type="dxa"/>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w:t>
            </w:r>
          </w:p>
        </w:tc>
        <w:tc>
          <w:tcPr>
            <w:tcW w:w="3011" w:type="dxa"/>
            <w:tcBorders>
              <w:top w:val="outset" w:sz="6" w:space="0" w:color="auto"/>
              <w:left w:val="outset" w:sz="6" w:space="0" w:color="auto"/>
              <w:bottom w:val="outset" w:sz="6" w:space="0" w:color="auto"/>
            </w:tcBorders>
          </w:tcPr>
          <w:p w:rsidR="001D33A1" w:rsidRDefault="008A12F7" w:rsidP="007C3A64">
            <w:r>
              <w:t>Специалист Администрации городского поселения Новосемейкино</w:t>
            </w:r>
          </w:p>
        </w:tc>
      </w:tr>
      <w:tr w:rsidR="001D33A1" w:rsidTr="007C3A64">
        <w:trPr>
          <w:tblCellSpacing w:w="0" w:type="dxa"/>
        </w:trPr>
        <w:tc>
          <w:tcPr>
            <w:tcW w:w="299" w:type="dxa"/>
            <w:tcBorders>
              <w:top w:val="outset" w:sz="6" w:space="0" w:color="auto"/>
              <w:bottom w:val="outset" w:sz="6" w:space="0" w:color="auto"/>
              <w:right w:val="outset" w:sz="6" w:space="0" w:color="auto"/>
            </w:tcBorders>
          </w:tcPr>
          <w:p w:rsidR="001D33A1" w:rsidRPr="004D3C75" w:rsidRDefault="001D33A1" w:rsidP="007C3A64">
            <w:pPr>
              <w:jc w:val="center"/>
              <w:rPr>
                <w:rFonts w:ascii="Times New Roman" w:hAnsi="Times New Roman" w:cs="Times New Roman"/>
              </w:rPr>
            </w:pPr>
            <w:r w:rsidRPr="004D3C75">
              <w:rPr>
                <w:rFonts w:ascii="Times New Roman" w:hAnsi="Times New Roman" w:cs="Times New Roman"/>
              </w:rPr>
              <w:t>6</w:t>
            </w:r>
          </w:p>
        </w:tc>
        <w:tc>
          <w:tcPr>
            <w:tcW w:w="3265" w:type="dxa"/>
            <w:gridSpan w:val="2"/>
            <w:tcBorders>
              <w:top w:val="outset" w:sz="6" w:space="0" w:color="auto"/>
              <w:left w:val="outset" w:sz="6" w:space="0" w:color="auto"/>
              <w:bottom w:val="outset" w:sz="6" w:space="0" w:color="auto"/>
              <w:right w:val="outset" w:sz="6" w:space="0" w:color="auto"/>
            </w:tcBorders>
          </w:tcPr>
          <w:p w:rsidR="001D33A1" w:rsidRPr="004D3C75" w:rsidRDefault="001D33A1" w:rsidP="007C3A64">
            <w:pPr>
              <w:rPr>
                <w:rFonts w:ascii="Times New Roman" w:hAnsi="Times New Roman" w:cs="Times New Roman"/>
              </w:rPr>
            </w:pPr>
            <w:r w:rsidRPr="004D3C75">
              <w:rPr>
                <w:rFonts w:ascii="Times New Roman" w:hAnsi="Times New Roman" w:cs="Times New Roman"/>
              </w:rPr>
              <w:t>Проведение мероприятий для детей и молодёжи с использованием видеоматериалов.</w:t>
            </w:r>
          </w:p>
        </w:tc>
        <w:tc>
          <w:tcPr>
            <w:tcW w:w="1098" w:type="dxa"/>
            <w:tcBorders>
              <w:top w:val="outset" w:sz="6" w:space="0" w:color="auto"/>
              <w:left w:val="outset" w:sz="6" w:space="0" w:color="auto"/>
              <w:bottom w:val="outset" w:sz="6" w:space="0" w:color="auto"/>
              <w:right w:val="outset" w:sz="6" w:space="0" w:color="auto"/>
            </w:tcBorders>
          </w:tcPr>
          <w:p w:rsidR="001D33A1" w:rsidRDefault="001D33A1" w:rsidP="008A12F7">
            <w:pPr>
              <w:jc w:val="center"/>
            </w:pPr>
            <w:r>
              <w:t>201</w:t>
            </w:r>
            <w:r w:rsidR="008A12F7">
              <w:t>2</w:t>
            </w:r>
            <w:r>
              <w:t>-</w:t>
            </w:r>
            <w:r>
              <w:br/>
              <w:t>201</w:t>
            </w:r>
            <w:r w:rsidR="008A12F7">
              <w:t>4</w:t>
            </w:r>
          </w:p>
        </w:tc>
        <w:tc>
          <w:tcPr>
            <w:tcW w:w="855" w:type="dxa"/>
            <w:gridSpan w:val="2"/>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Без финан-сирова-ния</w:t>
            </w:r>
          </w:p>
        </w:tc>
        <w:tc>
          <w:tcPr>
            <w:tcW w:w="784" w:type="dxa"/>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w:t>
            </w:r>
          </w:p>
        </w:tc>
        <w:tc>
          <w:tcPr>
            <w:tcW w:w="1051" w:type="dxa"/>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w:t>
            </w:r>
          </w:p>
        </w:tc>
        <w:tc>
          <w:tcPr>
            <w:tcW w:w="3011" w:type="dxa"/>
            <w:tcBorders>
              <w:top w:val="outset" w:sz="6" w:space="0" w:color="auto"/>
              <w:left w:val="outset" w:sz="6" w:space="0" w:color="auto"/>
              <w:bottom w:val="outset" w:sz="6" w:space="0" w:color="auto"/>
            </w:tcBorders>
          </w:tcPr>
          <w:p w:rsidR="001D33A1" w:rsidRDefault="008A12F7" w:rsidP="007C3A64">
            <w:r>
              <w:t>Дом Культуры п.г.т. Новосемейкино и общеобразовательные учреждения поселения</w:t>
            </w:r>
          </w:p>
          <w:p w:rsidR="001D33A1" w:rsidRDefault="001D33A1" w:rsidP="007C3A64"/>
        </w:tc>
      </w:tr>
      <w:tr w:rsidR="001D33A1" w:rsidTr="007C3A64">
        <w:trPr>
          <w:tblCellSpacing w:w="0" w:type="dxa"/>
        </w:trPr>
        <w:tc>
          <w:tcPr>
            <w:tcW w:w="10363" w:type="dxa"/>
            <w:gridSpan w:val="9"/>
            <w:tcBorders>
              <w:top w:val="outset" w:sz="6" w:space="0" w:color="auto"/>
              <w:bottom w:val="outset" w:sz="6" w:space="0" w:color="auto"/>
            </w:tcBorders>
          </w:tcPr>
          <w:p w:rsidR="001D33A1" w:rsidRPr="004D3C75" w:rsidRDefault="001D33A1" w:rsidP="007C3A64">
            <w:pPr>
              <w:jc w:val="center"/>
              <w:rPr>
                <w:rFonts w:ascii="Times New Roman" w:hAnsi="Times New Roman" w:cs="Times New Roman"/>
                <w:b/>
              </w:rPr>
            </w:pPr>
          </w:p>
          <w:p w:rsidR="001D33A1" w:rsidRPr="004D3C75" w:rsidRDefault="001D33A1" w:rsidP="007C3A64">
            <w:pPr>
              <w:jc w:val="center"/>
              <w:rPr>
                <w:rFonts w:ascii="Times New Roman" w:hAnsi="Times New Roman" w:cs="Times New Roman"/>
              </w:rPr>
            </w:pPr>
            <w:r w:rsidRPr="004D3C75">
              <w:rPr>
                <w:rFonts w:ascii="Times New Roman" w:hAnsi="Times New Roman" w:cs="Times New Roman"/>
                <w:b/>
              </w:rPr>
              <w:t xml:space="preserve">2. Проведение акций </w:t>
            </w:r>
            <w:r w:rsidR="008A12F7" w:rsidRPr="004D3C75">
              <w:rPr>
                <w:rFonts w:ascii="Times New Roman" w:hAnsi="Times New Roman" w:cs="Times New Roman"/>
                <w:b/>
              </w:rPr>
              <w:t xml:space="preserve"> «</w:t>
            </w:r>
            <w:r w:rsidRPr="004D3C75">
              <w:rPr>
                <w:rFonts w:ascii="Times New Roman" w:hAnsi="Times New Roman" w:cs="Times New Roman"/>
                <w:b/>
              </w:rPr>
              <w:t>Внимание - экстремизм! Терроризму нет!</w:t>
            </w:r>
            <w:r w:rsidR="008A12F7" w:rsidRPr="004D3C75">
              <w:rPr>
                <w:rFonts w:ascii="Times New Roman" w:hAnsi="Times New Roman" w:cs="Times New Roman"/>
                <w:b/>
              </w:rPr>
              <w:t>»</w:t>
            </w:r>
            <w:r w:rsidRPr="004D3C75">
              <w:rPr>
                <w:rFonts w:ascii="Times New Roman" w:hAnsi="Times New Roman" w:cs="Times New Roman"/>
                <w:b/>
              </w:rPr>
              <w:t xml:space="preserve"> и т.д.</w:t>
            </w:r>
          </w:p>
        </w:tc>
      </w:tr>
      <w:tr w:rsidR="001D33A1" w:rsidTr="007C3A64">
        <w:trPr>
          <w:tblCellSpacing w:w="0" w:type="dxa"/>
        </w:trPr>
        <w:tc>
          <w:tcPr>
            <w:tcW w:w="299" w:type="dxa"/>
            <w:tcBorders>
              <w:top w:val="outset" w:sz="6" w:space="0" w:color="auto"/>
              <w:bottom w:val="outset" w:sz="6" w:space="0" w:color="auto"/>
              <w:right w:val="outset" w:sz="6" w:space="0" w:color="auto"/>
            </w:tcBorders>
          </w:tcPr>
          <w:p w:rsidR="001D33A1" w:rsidRPr="004D3C75" w:rsidRDefault="001D33A1" w:rsidP="007C3A64">
            <w:pPr>
              <w:jc w:val="center"/>
              <w:rPr>
                <w:rFonts w:ascii="Times New Roman" w:hAnsi="Times New Roman" w:cs="Times New Roman"/>
              </w:rPr>
            </w:pPr>
            <w:r w:rsidRPr="004D3C75">
              <w:rPr>
                <w:rFonts w:ascii="Times New Roman" w:hAnsi="Times New Roman" w:cs="Times New Roman"/>
              </w:rPr>
              <w:t>1.</w:t>
            </w:r>
          </w:p>
        </w:tc>
        <w:tc>
          <w:tcPr>
            <w:tcW w:w="3265" w:type="dxa"/>
            <w:gridSpan w:val="2"/>
            <w:tcBorders>
              <w:top w:val="outset" w:sz="6" w:space="0" w:color="auto"/>
              <w:left w:val="outset" w:sz="6" w:space="0" w:color="auto"/>
              <w:bottom w:val="outset" w:sz="6" w:space="0" w:color="auto"/>
              <w:right w:val="outset" w:sz="6" w:space="0" w:color="auto"/>
            </w:tcBorders>
          </w:tcPr>
          <w:p w:rsidR="001D33A1" w:rsidRPr="004D3C75" w:rsidRDefault="001D33A1" w:rsidP="007C3A64">
            <w:pPr>
              <w:rPr>
                <w:rFonts w:ascii="Times New Roman" w:hAnsi="Times New Roman" w:cs="Times New Roman"/>
              </w:rPr>
            </w:pPr>
            <w:r w:rsidRPr="004D3C75">
              <w:rPr>
                <w:rFonts w:ascii="Times New Roman" w:hAnsi="Times New Roman" w:cs="Times New Roman"/>
              </w:rPr>
              <w:t>Изготовление печатных памяток по тематике противодействия   экстремизму и терроризму          </w:t>
            </w:r>
          </w:p>
        </w:tc>
        <w:tc>
          <w:tcPr>
            <w:tcW w:w="1098" w:type="dxa"/>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201</w:t>
            </w:r>
            <w:r w:rsidR="008A12F7">
              <w:t>2</w:t>
            </w:r>
            <w:r>
              <w:t>-</w:t>
            </w:r>
          </w:p>
          <w:p w:rsidR="001D33A1" w:rsidRDefault="001D33A1" w:rsidP="008A12F7">
            <w:pPr>
              <w:jc w:val="center"/>
            </w:pPr>
            <w:r>
              <w:t>201</w:t>
            </w:r>
            <w:r w:rsidR="008A12F7">
              <w:t>4</w:t>
            </w:r>
          </w:p>
        </w:tc>
        <w:tc>
          <w:tcPr>
            <w:tcW w:w="855" w:type="dxa"/>
            <w:gridSpan w:val="2"/>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Без финан-сирова-ния</w:t>
            </w:r>
          </w:p>
        </w:tc>
        <w:tc>
          <w:tcPr>
            <w:tcW w:w="784" w:type="dxa"/>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w:t>
            </w:r>
          </w:p>
        </w:tc>
        <w:tc>
          <w:tcPr>
            <w:tcW w:w="1051" w:type="dxa"/>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 xml:space="preserve">-------- </w:t>
            </w:r>
          </w:p>
        </w:tc>
        <w:tc>
          <w:tcPr>
            <w:tcW w:w="3011" w:type="dxa"/>
            <w:tcBorders>
              <w:top w:val="outset" w:sz="6" w:space="0" w:color="auto"/>
              <w:left w:val="outset" w:sz="6" w:space="0" w:color="auto"/>
              <w:bottom w:val="outset" w:sz="6" w:space="0" w:color="auto"/>
            </w:tcBorders>
          </w:tcPr>
          <w:p w:rsidR="001D33A1" w:rsidRDefault="008A12F7" w:rsidP="007C3A64">
            <w:r>
              <w:t>Специалист Администрации городского поселения Новосемейкино</w:t>
            </w:r>
          </w:p>
        </w:tc>
      </w:tr>
      <w:tr w:rsidR="001D33A1" w:rsidTr="007C3A64">
        <w:trPr>
          <w:tblCellSpacing w:w="0" w:type="dxa"/>
        </w:trPr>
        <w:tc>
          <w:tcPr>
            <w:tcW w:w="299" w:type="dxa"/>
            <w:tcBorders>
              <w:top w:val="outset" w:sz="6" w:space="0" w:color="auto"/>
              <w:bottom w:val="outset" w:sz="6" w:space="0" w:color="auto"/>
              <w:right w:val="outset" w:sz="6" w:space="0" w:color="auto"/>
            </w:tcBorders>
          </w:tcPr>
          <w:p w:rsidR="001D33A1" w:rsidRPr="004D3C75" w:rsidRDefault="001D33A1" w:rsidP="007C3A64">
            <w:pPr>
              <w:jc w:val="center"/>
              <w:rPr>
                <w:rFonts w:ascii="Times New Roman" w:hAnsi="Times New Roman" w:cs="Times New Roman"/>
              </w:rPr>
            </w:pPr>
            <w:r w:rsidRPr="004D3C75">
              <w:rPr>
                <w:rFonts w:ascii="Times New Roman" w:hAnsi="Times New Roman" w:cs="Times New Roman"/>
              </w:rPr>
              <w:t>2.</w:t>
            </w:r>
          </w:p>
        </w:tc>
        <w:tc>
          <w:tcPr>
            <w:tcW w:w="3265" w:type="dxa"/>
            <w:gridSpan w:val="2"/>
            <w:tcBorders>
              <w:top w:val="outset" w:sz="6" w:space="0" w:color="auto"/>
              <w:left w:val="outset" w:sz="6" w:space="0" w:color="auto"/>
              <w:bottom w:val="outset" w:sz="6" w:space="0" w:color="auto"/>
              <w:right w:val="outset" w:sz="6" w:space="0" w:color="auto"/>
            </w:tcBorders>
          </w:tcPr>
          <w:p w:rsidR="001D33A1" w:rsidRPr="004D3C75" w:rsidRDefault="001D33A1" w:rsidP="00851ABD">
            <w:pPr>
              <w:rPr>
                <w:rFonts w:ascii="Times New Roman" w:hAnsi="Times New Roman" w:cs="Times New Roman"/>
              </w:rPr>
            </w:pPr>
            <w:r w:rsidRPr="004D3C75">
              <w:rPr>
                <w:rFonts w:ascii="Times New Roman" w:hAnsi="Times New Roman" w:cs="Times New Roman"/>
              </w:rPr>
              <w:t>Приобретение и размещение плакатов по профилактике экстремизма и терроризма на территории поселени</w:t>
            </w:r>
            <w:r w:rsidR="00851ABD" w:rsidRPr="004D3C75">
              <w:rPr>
                <w:rFonts w:ascii="Times New Roman" w:hAnsi="Times New Roman" w:cs="Times New Roman"/>
              </w:rPr>
              <w:t>я</w:t>
            </w:r>
          </w:p>
        </w:tc>
        <w:tc>
          <w:tcPr>
            <w:tcW w:w="1098" w:type="dxa"/>
            <w:tcBorders>
              <w:top w:val="outset" w:sz="6" w:space="0" w:color="auto"/>
              <w:left w:val="outset" w:sz="6" w:space="0" w:color="auto"/>
              <w:bottom w:val="outset" w:sz="6" w:space="0" w:color="auto"/>
              <w:right w:val="outset" w:sz="6" w:space="0" w:color="auto"/>
            </w:tcBorders>
          </w:tcPr>
          <w:p w:rsidR="001D33A1" w:rsidRDefault="001D33A1" w:rsidP="00851ABD">
            <w:pPr>
              <w:jc w:val="center"/>
            </w:pPr>
            <w:r>
              <w:t>201</w:t>
            </w:r>
            <w:r w:rsidR="00851ABD">
              <w:t>2</w:t>
            </w:r>
            <w:r>
              <w:t>-</w:t>
            </w:r>
            <w:r>
              <w:br/>
              <w:t>201</w:t>
            </w:r>
            <w:r w:rsidR="00851ABD">
              <w:t>4</w:t>
            </w:r>
          </w:p>
        </w:tc>
        <w:tc>
          <w:tcPr>
            <w:tcW w:w="855" w:type="dxa"/>
            <w:gridSpan w:val="2"/>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10.0</w:t>
            </w:r>
          </w:p>
        </w:tc>
        <w:tc>
          <w:tcPr>
            <w:tcW w:w="784" w:type="dxa"/>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w:t>
            </w:r>
          </w:p>
        </w:tc>
        <w:tc>
          <w:tcPr>
            <w:tcW w:w="1051" w:type="dxa"/>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w:t>
            </w:r>
          </w:p>
        </w:tc>
        <w:tc>
          <w:tcPr>
            <w:tcW w:w="3011" w:type="dxa"/>
            <w:tcBorders>
              <w:top w:val="outset" w:sz="6" w:space="0" w:color="auto"/>
              <w:left w:val="outset" w:sz="6" w:space="0" w:color="auto"/>
              <w:bottom w:val="outset" w:sz="6" w:space="0" w:color="auto"/>
            </w:tcBorders>
          </w:tcPr>
          <w:p w:rsidR="001D33A1" w:rsidRDefault="008A12F7" w:rsidP="008A12F7">
            <w:r>
              <w:t xml:space="preserve">Специалист Администрации городского поселения Новосемейкино </w:t>
            </w:r>
          </w:p>
        </w:tc>
      </w:tr>
      <w:tr w:rsidR="001D33A1" w:rsidTr="007C3A64">
        <w:trPr>
          <w:tblCellSpacing w:w="0" w:type="dxa"/>
        </w:trPr>
        <w:tc>
          <w:tcPr>
            <w:tcW w:w="299" w:type="dxa"/>
            <w:tcBorders>
              <w:top w:val="outset" w:sz="6" w:space="0" w:color="auto"/>
              <w:bottom w:val="outset" w:sz="6" w:space="0" w:color="auto"/>
              <w:right w:val="outset" w:sz="6" w:space="0" w:color="auto"/>
            </w:tcBorders>
          </w:tcPr>
          <w:p w:rsidR="001D33A1" w:rsidRPr="004D3C75" w:rsidRDefault="001D33A1" w:rsidP="007C3A64">
            <w:pPr>
              <w:jc w:val="center"/>
              <w:rPr>
                <w:rFonts w:ascii="Times New Roman" w:hAnsi="Times New Roman" w:cs="Times New Roman"/>
              </w:rPr>
            </w:pPr>
            <w:r w:rsidRPr="004D3C75">
              <w:rPr>
                <w:rFonts w:ascii="Times New Roman" w:hAnsi="Times New Roman" w:cs="Times New Roman"/>
              </w:rPr>
              <w:t>3.</w:t>
            </w:r>
          </w:p>
        </w:tc>
        <w:tc>
          <w:tcPr>
            <w:tcW w:w="3265" w:type="dxa"/>
            <w:gridSpan w:val="2"/>
            <w:tcBorders>
              <w:top w:val="outset" w:sz="6" w:space="0" w:color="auto"/>
              <w:left w:val="outset" w:sz="6" w:space="0" w:color="auto"/>
              <w:bottom w:val="outset" w:sz="6" w:space="0" w:color="auto"/>
              <w:right w:val="outset" w:sz="6" w:space="0" w:color="auto"/>
            </w:tcBorders>
          </w:tcPr>
          <w:p w:rsidR="001D33A1" w:rsidRPr="004D3C75" w:rsidRDefault="001D33A1" w:rsidP="007C3A64">
            <w:pPr>
              <w:rPr>
                <w:rFonts w:ascii="Times New Roman" w:hAnsi="Times New Roman" w:cs="Times New Roman"/>
              </w:rPr>
            </w:pPr>
            <w:r w:rsidRPr="004D3C75">
              <w:rPr>
                <w:rFonts w:ascii="Times New Roman" w:hAnsi="Times New Roman" w:cs="Times New Roman"/>
              </w:rPr>
              <w:t>Провести акцию на тему: 1.«Терроризму нет!» (выставка детских рисунков);</w:t>
            </w:r>
          </w:p>
          <w:p w:rsidR="001D33A1" w:rsidRPr="004D3C75" w:rsidRDefault="001D33A1" w:rsidP="007C3A64">
            <w:pPr>
              <w:rPr>
                <w:rFonts w:ascii="Times New Roman" w:hAnsi="Times New Roman" w:cs="Times New Roman"/>
              </w:rPr>
            </w:pPr>
            <w:r w:rsidRPr="004D3C75">
              <w:rPr>
                <w:rFonts w:ascii="Times New Roman" w:hAnsi="Times New Roman" w:cs="Times New Roman"/>
              </w:rPr>
              <w:t xml:space="preserve">2.Круглый стол на тему: </w:t>
            </w:r>
          </w:p>
          <w:p w:rsidR="001D33A1" w:rsidRPr="004D3C75" w:rsidRDefault="001D33A1" w:rsidP="007C3A64">
            <w:pPr>
              <w:rPr>
                <w:rFonts w:ascii="Times New Roman" w:hAnsi="Times New Roman" w:cs="Times New Roman"/>
              </w:rPr>
            </w:pPr>
            <w:r w:rsidRPr="004D3C75">
              <w:rPr>
                <w:rFonts w:ascii="Times New Roman" w:hAnsi="Times New Roman" w:cs="Times New Roman"/>
              </w:rPr>
              <w:t xml:space="preserve">«Прошлое,  настоящее, будущее»; </w:t>
            </w:r>
          </w:p>
          <w:p w:rsidR="001D33A1" w:rsidRPr="004D3C75" w:rsidRDefault="001D33A1" w:rsidP="007C3A64">
            <w:pPr>
              <w:rPr>
                <w:rFonts w:ascii="Times New Roman" w:hAnsi="Times New Roman" w:cs="Times New Roman"/>
              </w:rPr>
            </w:pPr>
            <w:r w:rsidRPr="004D3C75">
              <w:rPr>
                <w:rFonts w:ascii="Times New Roman" w:hAnsi="Times New Roman" w:cs="Times New Roman"/>
              </w:rPr>
              <w:t>3.</w:t>
            </w:r>
            <w:r w:rsidR="00851ABD" w:rsidRPr="004D3C75">
              <w:rPr>
                <w:rFonts w:ascii="Times New Roman" w:hAnsi="Times New Roman" w:cs="Times New Roman"/>
              </w:rPr>
              <w:t xml:space="preserve">Конкурс  </w:t>
            </w:r>
            <w:r w:rsidRPr="004D3C75">
              <w:rPr>
                <w:rFonts w:ascii="Times New Roman" w:hAnsi="Times New Roman" w:cs="Times New Roman"/>
              </w:rPr>
              <w:t>сочинени</w:t>
            </w:r>
            <w:r w:rsidR="00851ABD" w:rsidRPr="004D3C75">
              <w:rPr>
                <w:rFonts w:ascii="Times New Roman" w:hAnsi="Times New Roman" w:cs="Times New Roman"/>
              </w:rPr>
              <w:t xml:space="preserve">й </w:t>
            </w:r>
            <w:r w:rsidRPr="004D3C75">
              <w:rPr>
                <w:rFonts w:ascii="Times New Roman" w:hAnsi="Times New Roman" w:cs="Times New Roman"/>
              </w:rPr>
              <w:t xml:space="preserve"> </w:t>
            </w:r>
            <w:r w:rsidR="00851ABD" w:rsidRPr="004D3C75">
              <w:rPr>
                <w:rFonts w:ascii="Times New Roman" w:hAnsi="Times New Roman" w:cs="Times New Roman"/>
              </w:rPr>
              <w:t>учащихся</w:t>
            </w:r>
          </w:p>
          <w:p w:rsidR="001D33A1" w:rsidRPr="004D3C75" w:rsidRDefault="001D33A1" w:rsidP="007C3A64">
            <w:pPr>
              <w:rPr>
                <w:rFonts w:ascii="Times New Roman" w:hAnsi="Times New Roman" w:cs="Times New Roman"/>
              </w:rPr>
            </w:pPr>
            <w:r w:rsidRPr="004D3C75">
              <w:rPr>
                <w:rFonts w:ascii="Times New Roman" w:hAnsi="Times New Roman" w:cs="Times New Roman"/>
              </w:rPr>
              <w:t xml:space="preserve">на тему: </w:t>
            </w:r>
          </w:p>
          <w:p w:rsidR="001D33A1" w:rsidRPr="004D3C75" w:rsidRDefault="001D33A1" w:rsidP="007C3A64">
            <w:pPr>
              <w:rPr>
                <w:rFonts w:ascii="Times New Roman" w:hAnsi="Times New Roman" w:cs="Times New Roman"/>
              </w:rPr>
            </w:pPr>
            <w:r w:rsidRPr="004D3C75">
              <w:rPr>
                <w:rFonts w:ascii="Times New Roman" w:hAnsi="Times New Roman" w:cs="Times New Roman"/>
              </w:rPr>
              <w:t>«Внимание экстремизм!»</w:t>
            </w:r>
          </w:p>
          <w:p w:rsidR="001D33A1" w:rsidRPr="004D3C75" w:rsidRDefault="001D33A1" w:rsidP="007C3A64">
            <w:pPr>
              <w:rPr>
                <w:rFonts w:ascii="Times New Roman" w:hAnsi="Times New Roman" w:cs="Times New Roman"/>
              </w:rPr>
            </w:pPr>
          </w:p>
        </w:tc>
        <w:tc>
          <w:tcPr>
            <w:tcW w:w="1098" w:type="dxa"/>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2011-</w:t>
            </w:r>
          </w:p>
          <w:p w:rsidR="001D33A1" w:rsidRDefault="001D33A1" w:rsidP="007C3A64">
            <w:pPr>
              <w:jc w:val="center"/>
            </w:pPr>
            <w:r>
              <w:t>2013</w:t>
            </w:r>
          </w:p>
        </w:tc>
        <w:tc>
          <w:tcPr>
            <w:tcW w:w="855" w:type="dxa"/>
            <w:gridSpan w:val="2"/>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Без финан-сирова-ния</w:t>
            </w:r>
          </w:p>
        </w:tc>
        <w:tc>
          <w:tcPr>
            <w:tcW w:w="784" w:type="dxa"/>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____</w:t>
            </w:r>
          </w:p>
        </w:tc>
        <w:tc>
          <w:tcPr>
            <w:tcW w:w="1051" w:type="dxa"/>
            <w:tcBorders>
              <w:top w:val="outset" w:sz="6" w:space="0" w:color="auto"/>
              <w:left w:val="outset" w:sz="6" w:space="0" w:color="auto"/>
              <w:bottom w:val="outset" w:sz="6" w:space="0" w:color="auto"/>
              <w:right w:val="outset" w:sz="6" w:space="0" w:color="auto"/>
            </w:tcBorders>
          </w:tcPr>
          <w:p w:rsidR="001D33A1" w:rsidRDefault="001D33A1" w:rsidP="007C3A64">
            <w:pPr>
              <w:jc w:val="center"/>
            </w:pPr>
            <w:r>
              <w:t>____</w:t>
            </w:r>
          </w:p>
        </w:tc>
        <w:tc>
          <w:tcPr>
            <w:tcW w:w="3011" w:type="dxa"/>
            <w:tcBorders>
              <w:top w:val="outset" w:sz="6" w:space="0" w:color="auto"/>
              <w:left w:val="outset" w:sz="6" w:space="0" w:color="auto"/>
              <w:bottom w:val="outset" w:sz="6" w:space="0" w:color="auto"/>
            </w:tcBorders>
          </w:tcPr>
          <w:p w:rsidR="001D33A1" w:rsidRDefault="00851ABD" w:rsidP="00851ABD">
            <w:r>
              <w:t xml:space="preserve">Специалист Администрации городского поселения Новосемейкино </w:t>
            </w:r>
          </w:p>
        </w:tc>
      </w:tr>
    </w:tbl>
    <w:p w:rsidR="001D33A1" w:rsidRDefault="004D3C75" w:rsidP="004D3C75">
      <w:pPr>
        <w:tabs>
          <w:tab w:val="left" w:pos="7890"/>
        </w:tabs>
        <w:spacing w:after="240"/>
        <w:jc w:val="both"/>
        <w:rPr>
          <w:rStyle w:val="a4"/>
        </w:rPr>
      </w:pPr>
      <w:r>
        <w:rPr>
          <w:rStyle w:val="a4"/>
        </w:rPr>
        <w:lastRenderedPageBreak/>
        <w:tab/>
      </w:r>
    </w:p>
    <w:p w:rsidR="001D33A1" w:rsidRPr="002B608A" w:rsidRDefault="001D33A1" w:rsidP="001D33A1">
      <w:pPr>
        <w:spacing w:after="240"/>
        <w:jc w:val="both"/>
        <w:rPr>
          <w:rFonts w:ascii="Times New Roman" w:hAnsi="Times New Roman" w:cs="Times New Roman"/>
          <w:sz w:val="28"/>
          <w:szCs w:val="28"/>
        </w:rPr>
      </w:pPr>
      <w:r w:rsidRPr="002B608A">
        <w:rPr>
          <w:rStyle w:val="a4"/>
          <w:rFonts w:ascii="Times New Roman" w:hAnsi="Times New Roman"/>
          <w:sz w:val="28"/>
          <w:szCs w:val="28"/>
        </w:rPr>
        <w:t>Примечание:</w:t>
      </w:r>
      <w:r w:rsidRPr="002B608A">
        <w:rPr>
          <w:rFonts w:ascii="Times New Roman" w:hAnsi="Times New Roman" w:cs="Times New Roman"/>
          <w:sz w:val="28"/>
          <w:szCs w:val="28"/>
        </w:rPr>
        <w:br/>
        <w:t xml:space="preserve">1. Комплексная муниципальная программа: "Противодействие экстремизму и профилактика терроризма на территории </w:t>
      </w:r>
      <w:r w:rsidR="00F64DDF" w:rsidRPr="002B608A">
        <w:rPr>
          <w:rFonts w:ascii="Times New Roman" w:hAnsi="Times New Roman" w:cs="Times New Roman"/>
          <w:sz w:val="28"/>
          <w:szCs w:val="28"/>
        </w:rPr>
        <w:t>городского поселения Новосемейкино</w:t>
      </w:r>
      <w:r w:rsidRPr="002B608A">
        <w:rPr>
          <w:rFonts w:ascii="Times New Roman" w:hAnsi="Times New Roman" w:cs="Times New Roman"/>
          <w:sz w:val="28"/>
          <w:szCs w:val="28"/>
        </w:rPr>
        <w:t xml:space="preserve"> на 201</w:t>
      </w:r>
      <w:r w:rsidR="00F64DDF" w:rsidRPr="002B608A">
        <w:rPr>
          <w:rFonts w:ascii="Times New Roman" w:hAnsi="Times New Roman" w:cs="Times New Roman"/>
          <w:sz w:val="28"/>
          <w:szCs w:val="28"/>
        </w:rPr>
        <w:t>2</w:t>
      </w:r>
      <w:r w:rsidRPr="002B608A">
        <w:rPr>
          <w:rFonts w:ascii="Times New Roman" w:hAnsi="Times New Roman" w:cs="Times New Roman"/>
          <w:sz w:val="28"/>
          <w:szCs w:val="28"/>
        </w:rPr>
        <w:t>-201</w:t>
      </w:r>
      <w:r w:rsidR="00F64DDF" w:rsidRPr="002B608A">
        <w:rPr>
          <w:rFonts w:ascii="Times New Roman" w:hAnsi="Times New Roman" w:cs="Times New Roman"/>
          <w:sz w:val="28"/>
          <w:szCs w:val="28"/>
        </w:rPr>
        <w:t>4</w:t>
      </w:r>
      <w:r w:rsidRPr="002B608A">
        <w:rPr>
          <w:rFonts w:ascii="Times New Roman" w:hAnsi="Times New Roman" w:cs="Times New Roman"/>
          <w:sz w:val="28"/>
          <w:szCs w:val="28"/>
        </w:rPr>
        <w:t xml:space="preserve"> годы" подлежит корректировке и внесению дополнений при принятии Федеральной программы и областной программы с определением порядка и источников финансирования практических мероприятий по противодействию экстремизму и терроризму. </w:t>
      </w:r>
    </w:p>
    <w:p w:rsidR="004D3C75" w:rsidRDefault="004D3C75" w:rsidP="001D33A1">
      <w:pPr>
        <w:jc w:val="center"/>
        <w:rPr>
          <w:rStyle w:val="a4"/>
          <w:rFonts w:ascii="Times New Roman" w:hAnsi="Times New Roman"/>
          <w:sz w:val="28"/>
          <w:szCs w:val="28"/>
        </w:rPr>
      </w:pPr>
    </w:p>
    <w:p w:rsidR="004D3C75" w:rsidRDefault="004D3C75" w:rsidP="001D33A1">
      <w:pPr>
        <w:jc w:val="center"/>
        <w:rPr>
          <w:rStyle w:val="a4"/>
          <w:rFonts w:ascii="Times New Roman" w:hAnsi="Times New Roman"/>
          <w:sz w:val="28"/>
          <w:szCs w:val="28"/>
        </w:rPr>
      </w:pPr>
    </w:p>
    <w:p w:rsidR="008750AE" w:rsidRDefault="008750AE" w:rsidP="001D33A1">
      <w:pPr>
        <w:jc w:val="center"/>
        <w:rPr>
          <w:rStyle w:val="a4"/>
          <w:rFonts w:ascii="Times New Roman" w:hAnsi="Times New Roman"/>
          <w:sz w:val="28"/>
          <w:szCs w:val="28"/>
        </w:rPr>
      </w:pPr>
    </w:p>
    <w:p w:rsidR="008750AE" w:rsidRDefault="008750AE" w:rsidP="001D33A1">
      <w:pPr>
        <w:jc w:val="center"/>
        <w:rPr>
          <w:rStyle w:val="a4"/>
          <w:rFonts w:ascii="Times New Roman" w:hAnsi="Times New Roman"/>
          <w:sz w:val="28"/>
          <w:szCs w:val="28"/>
        </w:rPr>
      </w:pPr>
    </w:p>
    <w:p w:rsidR="008750AE" w:rsidRDefault="008750AE" w:rsidP="001D33A1">
      <w:pPr>
        <w:jc w:val="center"/>
        <w:rPr>
          <w:rStyle w:val="a4"/>
          <w:rFonts w:ascii="Times New Roman" w:hAnsi="Times New Roman"/>
          <w:sz w:val="28"/>
          <w:szCs w:val="28"/>
        </w:rPr>
      </w:pPr>
    </w:p>
    <w:p w:rsidR="008750AE" w:rsidRDefault="008750AE" w:rsidP="001D33A1">
      <w:pPr>
        <w:jc w:val="center"/>
        <w:rPr>
          <w:rStyle w:val="a4"/>
          <w:rFonts w:ascii="Times New Roman" w:hAnsi="Times New Roman"/>
          <w:sz w:val="28"/>
          <w:szCs w:val="28"/>
        </w:rPr>
      </w:pPr>
    </w:p>
    <w:p w:rsidR="008750AE" w:rsidRDefault="008750AE" w:rsidP="001D33A1">
      <w:pPr>
        <w:jc w:val="center"/>
        <w:rPr>
          <w:rStyle w:val="a4"/>
          <w:rFonts w:ascii="Times New Roman" w:hAnsi="Times New Roman"/>
          <w:sz w:val="28"/>
          <w:szCs w:val="28"/>
        </w:rPr>
      </w:pPr>
    </w:p>
    <w:p w:rsidR="008750AE" w:rsidRDefault="008750AE" w:rsidP="001D33A1">
      <w:pPr>
        <w:jc w:val="center"/>
        <w:rPr>
          <w:rStyle w:val="a4"/>
          <w:rFonts w:ascii="Times New Roman" w:hAnsi="Times New Roman"/>
          <w:sz w:val="28"/>
          <w:szCs w:val="28"/>
        </w:rPr>
      </w:pPr>
    </w:p>
    <w:p w:rsidR="008750AE" w:rsidRDefault="008750AE" w:rsidP="001D33A1">
      <w:pPr>
        <w:jc w:val="center"/>
        <w:rPr>
          <w:rStyle w:val="a4"/>
          <w:rFonts w:ascii="Times New Roman" w:hAnsi="Times New Roman"/>
          <w:sz w:val="28"/>
          <w:szCs w:val="28"/>
        </w:rPr>
      </w:pPr>
    </w:p>
    <w:p w:rsidR="008750AE" w:rsidRDefault="008750AE" w:rsidP="001D33A1">
      <w:pPr>
        <w:jc w:val="center"/>
        <w:rPr>
          <w:rStyle w:val="a4"/>
          <w:rFonts w:ascii="Times New Roman" w:hAnsi="Times New Roman"/>
          <w:sz w:val="28"/>
          <w:szCs w:val="28"/>
        </w:rPr>
      </w:pPr>
    </w:p>
    <w:p w:rsidR="008750AE" w:rsidRDefault="008750AE" w:rsidP="001D33A1">
      <w:pPr>
        <w:jc w:val="center"/>
        <w:rPr>
          <w:rStyle w:val="a4"/>
          <w:rFonts w:ascii="Times New Roman" w:hAnsi="Times New Roman"/>
          <w:sz w:val="28"/>
          <w:szCs w:val="28"/>
        </w:rPr>
      </w:pPr>
    </w:p>
    <w:p w:rsidR="008750AE" w:rsidRDefault="008750AE" w:rsidP="001D33A1">
      <w:pPr>
        <w:jc w:val="center"/>
        <w:rPr>
          <w:rStyle w:val="a4"/>
          <w:rFonts w:ascii="Times New Roman" w:hAnsi="Times New Roman"/>
          <w:sz w:val="28"/>
          <w:szCs w:val="28"/>
        </w:rPr>
      </w:pPr>
    </w:p>
    <w:p w:rsidR="008750AE" w:rsidRDefault="008750AE" w:rsidP="001D33A1">
      <w:pPr>
        <w:jc w:val="center"/>
        <w:rPr>
          <w:rStyle w:val="a4"/>
          <w:rFonts w:ascii="Times New Roman" w:hAnsi="Times New Roman"/>
          <w:sz w:val="28"/>
          <w:szCs w:val="28"/>
        </w:rPr>
      </w:pPr>
    </w:p>
    <w:p w:rsidR="008750AE" w:rsidRDefault="008750AE" w:rsidP="001D33A1">
      <w:pPr>
        <w:jc w:val="center"/>
        <w:rPr>
          <w:rStyle w:val="a4"/>
          <w:rFonts w:ascii="Times New Roman" w:hAnsi="Times New Roman"/>
          <w:sz w:val="28"/>
          <w:szCs w:val="28"/>
        </w:rPr>
      </w:pPr>
    </w:p>
    <w:p w:rsidR="008750AE" w:rsidRDefault="008750AE" w:rsidP="001D33A1">
      <w:pPr>
        <w:jc w:val="center"/>
        <w:rPr>
          <w:rStyle w:val="a4"/>
          <w:rFonts w:ascii="Times New Roman" w:hAnsi="Times New Roman"/>
          <w:sz w:val="28"/>
          <w:szCs w:val="28"/>
        </w:rPr>
      </w:pPr>
    </w:p>
    <w:p w:rsidR="008750AE" w:rsidRDefault="008750AE" w:rsidP="001D33A1">
      <w:pPr>
        <w:jc w:val="center"/>
        <w:rPr>
          <w:rStyle w:val="a4"/>
          <w:rFonts w:ascii="Times New Roman" w:hAnsi="Times New Roman"/>
          <w:sz w:val="28"/>
          <w:szCs w:val="28"/>
        </w:rPr>
      </w:pPr>
    </w:p>
    <w:p w:rsidR="008750AE" w:rsidRDefault="008750AE" w:rsidP="001D33A1">
      <w:pPr>
        <w:jc w:val="center"/>
        <w:rPr>
          <w:rStyle w:val="a4"/>
          <w:rFonts w:ascii="Times New Roman" w:hAnsi="Times New Roman"/>
          <w:sz w:val="28"/>
          <w:szCs w:val="28"/>
        </w:rPr>
      </w:pPr>
    </w:p>
    <w:p w:rsidR="008750AE" w:rsidRDefault="008750AE" w:rsidP="001D33A1">
      <w:pPr>
        <w:jc w:val="center"/>
        <w:rPr>
          <w:rStyle w:val="a4"/>
          <w:rFonts w:ascii="Times New Roman" w:hAnsi="Times New Roman"/>
          <w:sz w:val="28"/>
          <w:szCs w:val="28"/>
        </w:rPr>
      </w:pPr>
    </w:p>
    <w:p w:rsidR="008750AE" w:rsidRDefault="008750AE" w:rsidP="001D33A1">
      <w:pPr>
        <w:jc w:val="center"/>
        <w:rPr>
          <w:rStyle w:val="a4"/>
          <w:rFonts w:ascii="Times New Roman" w:hAnsi="Times New Roman"/>
          <w:sz w:val="28"/>
          <w:szCs w:val="28"/>
        </w:rPr>
      </w:pPr>
    </w:p>
    <w:p w:rsidR="008750AE" w:rsidRDefault="008750AE" w:rsidP="001D33A1">
      <w:pPr>
        <w:jc w:val="center"/>
        <w:rPr>
          <w:rStyle w:val="a4"/>
          <w:rFonts w:ascii="Times New Roman" w:hAnsi="Times New Roman"/>
          <w:sz w:val="28"/>
          <w:szCs w:val="28"/>
        </w:rPr>
      </w:pPr>
    </w:p>
    <w:p w:rsidR="001D33A1" w:rsidRPr="002B608A" w:rsidRDefault="001D33A1" w:rsidP="001D33A1">
      <w:pPr>
        <w:jc w:val="center"/>
        <w:rPr>
          <w:rFonts w:ascii="Times New Roman" w:hAnsi="Times New Roman" w:cs="Times New Roman"/>
          <w:sz w:val="28"/>
          <w:szCs w:val="28"/>
        </w:rPr>
      </w:pPr>
      <w:r w:rsidRPr="002B608A">
        <w:rPr>
          <w:rStyle w:val="a4"/>
          <w:rFonts w:ascii="Times New Roman" w:hAnsi="Times New Roman"/>
          <w:sz w:val="28"/>
          <w:szCs w:val="28"/>
        </w:rPr>
        <w:lastRenderedPageBreak/>
        <w:t>Основные понятия</w:t>
      </w:r>
      <w:r w:rsidRPr="002B608A">
        <w:rPr>
          <w:rFonts w:ascii="Times New Roman" w:hAnsi="Times New Roman" w:cs="Times New Roman"/>
          <w:b/>
          <w:bCs/>
          <w:sz w:val="28"/>
          <w:szCs w:val="28"/>
        </w:rPr>
        <w:br/>
      </w:r>
    </w:p>
    <w:p w:rsidR="001D33A1" w:rsidRPr="002B608A" w:rsidRDefault="001D33A1" w:rsidP="001D33A1">
      <w:pPr>
        <w:rPr>
          <w:rFonts w:ascii="Times New Roman" w:hAnsi="Times New Roman" w:cs="Times New Roman"/>
          <w:sz w:val="28"/>
          <w:szCs w:val="28"/>
        </w:rPr>
      </w:pPr>
      <w:r w:rsidRPr="002B608A">
        <w:rPr>
          <w:rFonts w:ascii="Times New Roman" w:hAnsi="Times New Roman" w:cs="Times New Roman"/>
          <w:sz w:val="28"/>
          <w:szCs w:val="28"/>
        </w:rPr>
        <w:t>1)</w:t>
      </w:r>
      <w:r w:rsidRPr="002B608A">
        <w:rPr>
          <w:rStyle w:val="a4"/>
          <w:rFonts w:ascii="Times New Roman" w:hAnsi="Times New Roman"/>
          <w:sz w:val="28"/>
          <w:szCs w:val="28"/>
        </w:rPr>
        <w:t xml:space="preserve"> экстремистская деятельность (экстремизм):</w:t>
      </w:r>
      <w:r w:rsidRPr="002B608A">
        <w:rPr>
          <w:rFonts w:ascii="Times New Roman" w:hAnsi="Times New Roman" w:cs="Times New Roman"/>
          <w:sz w:val="28"/>
          <w:szCs w:val="28"/>
        </w:rPr>
        <w:t xml:space="preserve"> </w:t>
      </w:r>
    </w:p>
    <w:p w:rsidR="001D33A1" w:rsidRPr="002B608A" w:rsidRDefault="001D33A1" w:rsidP="001D33A1">
      <w:pPr>
        <w:numPr>
          <w:ilvl w:val="0"/>
          <w:numId w:val="3"/>
        </w:numPr>
        <w:spacing w:before="100" w:beforeAutospacing="1" w:after="100" w:afterAutospacing="1" w:line="240" w:lineRule="auto"/>
        <w:rPr>
          <w:rFonts w:ascii="Times New Roman" w:hAnsi="Times New Roman" w:cs="Times New Roman"/>
          <w:sz w:val="28"/>
          <w:szCs w:val="28"/>
        </w:rPr>
      </w:pPr>
      <w:r w:rsidRPr="002B608A">
        <w:rPr>
          <w:rFonts w:ascii="Times New Roman" w:hAnsi="Times New Roman" w:cs="Times New Roman"/>
          <w:sz w:val="28"/>
          <w:szCs w:val="28"/>
        </w:rPr>
        <w:t>насильственное изменение основ конституционного строя и нарушение целостности Российской Федерации;</w:t>
      </w:r>
    </w:p>
    <w:p w:rsidR="001D33A1" w:rsidRPr="002B608A" w:rsidRDefault="001D33A1" w:rsidP="001D33A1">
      <w:pPr>
        <w:numPr>
          <w:ilvl w:val="0"/>
          <w:numId w:val="3"/>
        </w:numPr>
        <w:spacing w:before="100" w:beforeAutospacing="1" w:after="100" w:afterAutospacing="1" w:line="240" w:lineRule="auto"/>
        <w:rPr>
          <w:rFonts w:ascii="Times New Roman" w:hAnsi="Times New Roman" w:cs="Times New Roman"/>
          <w:sz w:val="28"/>
          <w:szCs w:val="28"/>
        </w:rPr>
      </w:pPr>
      <w:r w:rsidRPr="002B608A">
        <w:rPr>
          <w:rFonts w:ascii="Times New Roman" w:hAnsi="Times New Roman" w:cs="Times New Roman"/>
          <w:sz w:val="28"/>
          <w:szCs w:val="28"/>
        </w:rPr>
        <w:t>публичное оправдание терроризма и иная террористическая деятельность;</w:t>
      </w:r>
    </w:p>
    <w:p w:rsidR="001D33A1" w:rsidRPr="002B608A" w:rsidRDefault="001D33A1" w:rsidP="001D33A1">
      <w:pPr>
        <w:numPr>
          <w:ilvl w:val="0"/>
          <w:numId w:val="3"/>
        </w:numPr>
        <w:spacing w:before="100" w:beforeAutospacing="1" w:after="100" w:afterAutospacing="1" w:line="240" w:lineRule="auto"/>
        <w:rPr>
          <w:rFonts w:ascii="Times New Roman" w:hAnsi="Times New Roman" w:cs="Times New Roman"/>
          <w:sz w:val="28"/>
          <w:szCs w:val="28"/>
        </w:rPr>
      </w:pPr>
      <w:r w:rsidRPr="002B608A">
        <w:rPr>
          <w:rFonts w:ascii="Times New Roman" w:hAnsi="Times New Roman" w:cs="Times New Roman"/>
          <w:sz w:val="28"/>
          <w:szCs w:val="28"/>
        </w:rPr>
        <w:t>возбуждение социальной, расовой, национальной или религиозной розни;</w:t>
      </w:r>
    </w:p>
    <w:p w:rsidR="001D33A1" w:rsidRPr="002B608A" w:rsidRDefault="001D33A1" w:rsidP="001D33A1">
      <w:pPr>
        <w:numPr>
          <w:ilvl w:val="0"/>
          <w:numId w:val="3"/>
        </w:numPr>
        <w:spacing w:before="100" w:beforeAutospacing="1" w:after="100" w:afterAutospacing="1" w:line="240" w:lineRule="auto"/>
        <w:rPr>
          <w:rFonts w:ascii="Times New Roman" w:hAnsi="Times New Roman" w:cs="Times New Roman"/>
          <w:sz w:val="28"/>
          <w:szCs w:val="28"/>
        </w:rPr>
      </w:pPr>
      <w:r w:rsidRPr="002B608A">
        <w:rPr>
          <w:rFonts w:ascii="Times New Roman" w:hAnsi="Times New Roman" w:cs="Times New Roman"/>
          <w:sz w:val="28"/>
          <w:szCs w:val="28"/>
        </w:rPr>
        <w:t>пропаганда исключительности, превосходства либо неполноценности человека по признаку его социальной, расовой, национальной, религиозной или языковой принадлежности или отношения к религии;</w:t>
      </w:r>
    </w:p>
    <w:p w:rsidR="001D33A1" w:rsidRPr="002B608A" w:rsidRDefault="001D33A1" w:rsidP="001D33A1">
      <w:pPr>
        <w:numPr>
          <w:ilvl w:val="0"/>
          <w:numId w:val="3"/>
        </w:numPr>
        <w:spacing w:before="100" w:beforeAutospacing="1" w:after="100" w:afterAutospacing="1" w:line="240" w:lineRule="auto"/>
        <w:rPr>
          <w:rFonts w:ascii="Times New Roman" w:hAnsi="Times New Roman" w:cs="Times New Roman"/>
          <w:sz w:val="28"/>
          <w:szCs w:val="28"/>
        </w:rPr>
      </w:pPr>
      <w:r w:rsidRPr="002B608A">
        <w:rPr>
          <w:rFonts w:ascii="Times New Roman" w:hAnsi="Times New Roman" w:cs="Times New Roman"/>
          <w:sz w:val="28"/>
          <w:szCs w:val="28"/>
        </w:rPr>
        <w:t>нарушение прав, свобод и законных интересов человека и гражданина в зависимости от его социальной, расовой, национальной, религиозной или языковой принадлежности или отношения к религии;</w:t>
      </w:r>
    </w:p>
    <w:p w:rsidR="001D33A1" w:rsidRPr="002B608A" w:rsidRDefault="001D33A1" w:rsidP="001D33A1">
      <w:pPr>
        <w:numPr>
          <w:ilvl w:val="0"/>
          <w:numId w:val="3"/>
        </w:numPr>
        <w:spacing w:before="100" w:beforeAutospacing="1" w:after="100" w:afterAutospacing="1" w:line="240" w:lineRule="auto"/>
        <w:rPr>
          <w:rFonts w:ascii="Times New Roman" w:hAnsi="Times New Roman" w:cs="Times New Roman"/>
          <w:sz w:val="28"/>
          <w:szCs w:val="28"/>
        </w:rPr>
      </w:pPr>
      <w:r w:rsidRPr="002B608A">
        <w:rPr>
          <w:rFonts w:ascii="Times New Roman" w:hAnsi="Times New Roman" w:cs="Times New Roman"/>
          <w:sz w:val="28"/>
          <w:szCs w:val="28"/>
        </w:rPr>
        <w:t>воспрепятствование осуществлению гражданами их избирательных прав и права на участие в референдуме или нарушение тайны голосования, соединенные с насилием либо угрозой его применения;</w:t>
      </w:r>
    </w:p>
    <w:p w:rsidR="001D33A1" w:rsidRPr="002B608A" w:rsidRDefault="001D33A1" w:rsidP="001D33A1">
      <w:pPr>
        <w:numPr>
          <w:ilvl w:val="0"/>
          <w:numId w:val="3"/>
        </w:numPr>
        <w:spacing w:before="100" w:beforeAutospacing="1" w:after="100" w:afterAutospacing="1" w:line="240" w:lineRule="auto"/>
        <w:rPr>
          <w:rFonts w:ascii="Times New Roman" w:hAnsi="Times New Roman" w:cs="Times New Roman"/>
          <w:sz w:val="28"/>
          <w:szCs w:val="28"/>
        </w:rPr>
      </w:pPr>
      <w:r w:rsidRPr="002B608A">
        <w:rPr>
          <w:rFonts w:ascii="Times New Roman" w:hAnsi="Times New Roman" w:cs="Times New Roman"/>
          <w:sz w:val="28"/>
          <w:szCs w:val="28"/>
        </w:rPr>
        <w:t>воспрепятствование законной деятельности государственных органов, органов местного самоуправления, избирательных комиссий, общественных и религиозных объединений или иных организаций, соединенное с насилием либо угрозой его применения;</w:t>
      </w:r>
    </w:p>
    <w:p w:rsidR="001D33A1" w:rsidRPr="002B608A" w:rsidRDefault="001D33A1" w:rsidP="001D33A1">
      <w:pPr>
        <w:numPr>
          <w:ilvl w:val="0"/>
          <w:numId w:val="3"/>
        </w:numPr>
        <w:spacing w:before="100" w:beforeAutospacing="1" w:after="100" w:afterAutospacing="1" w:line="240" w:lineRule="auto"/>
        <w:rPr>
          <w:rFonts w:ascii="Times New Roman" w:hAnsi="Times New Roman" w:cs="Times New Roman"/>
          <w:sz w:val="28"/>
          <w:szCs w:val="28"/>
        </w:rPr>
      </w:pPr>
      <w:r w:rsidRPr="002B608A">
        <w:rPr>
          <w:rFonts w:ascii="Times New Roman" w:hAnsi="Times New Roman" w:cs="Times New Roman"/>
          <w:sz w:val="28"/>
          <w:szCs w:val="28"/>
        </w:rPr>
        <w:t>совершение преступлений по мотивам, указанным в пункте "е" части первой статьи 63 Уголовного кодекса Российской Федерации;</w:t>
      </w:r>
    </w:p>
    <w:p w:rsidR="001D33A1" w:rsidRPr="002B608A" w:rsidRDefault="001D33A1" w:rsidP="001D33A1">
      <w:pPr>
        <w:numPr>
          <w:ilvl w:val="0"/>
          <w:numId w:val="3"/>
        </w:numPr>
        <w:spacing w:before="100" w:beforeAutospacing="1" w:after="100" w:afterAutospacing="1" w:line="240" w:lineRule="auto"/>
        <w:rPr>
          <w:rFonts w:ascii="Times New Roman" w:hAnsi="Times New Roman" w:cs="Times New Roman"/>
          <w:sz w:val="28"/>
          <w:szCs w:val="28"/>
        </w:rPr>
      </w:pPr>
      <w:r w:rsidRPr="002B608A">
        <w:rPr>
          <w:rFonts w:ascii="Times New Roman" w:hAnsi="Times New Roman" w:cs="Times New Roman"/>
          <w:sz w:val="28"/>
          <w:szCs w:val="28"/>
        </w:rPr>
        <w:t>пропаганда и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w:t>
      </w:r>
    </w:p>
    <w:p w:rsidR="001D33A1" w:rsidRPr="002B608A" w:rsidRDefault="001D33A1" w:rsidP="001D33A1">
      <w:pPr>
        <w:numPr>
          <w:ilvl w:val="0"/>
          <w:numId w:val="3"/>
        </w:numPr>
        <w:spacing w:before="100" w:beforeAutospacing="1" w:after="100" w:afterAutospacing="1" w:line="240" w:lineRule="auto"/>
        <w:rPr>
          <w:rFonts w:ascii="Times New Roman" w:hAnsi="Times New Roman" w:cs="Times New Roman"/>
          <w:sz w:val="28"/>
          <w:szCs w:val="28"/>
        </w:rPr>
      </w:pPr>
      <w:r w:rsidRPr="002B608A">
        <w:rPr>
          <w:rFonts w:ascii="Times New Roman" w:hAnsi="Times New Roman" w:cs="Times New Roman"/>
          <w:sz w:val="28"/>
          <w:szCs w:val="28"/>
        </w:rPr>
        <w:t>публичные призывы к осуществлению указанных деяний либо массовое распространение заведомо экстремистских материалов, а равно их изготовление или хранение в целях массового распространения;</w:t>
      </w:r>
    </w:p>
    <w:p w:rsidR="001D33A1" w:rsidRPr="002B608A" w:rsidRDefault="001D33A1" w:rsidP="001D33A1">
      <w:pPr>
        <w:numPr>
          <w:ilvl w:val="0"/>
          <w:numId w:val="3"/>
        </w:numPr>
        <w:spacing w:before="100" w:beforeAutospacing="1" w:after="100" w:afterAutospacing="1" w:line="240" w:lineRule="auto"/>
        <w:rPr>
          <w:rFonts w:ascii="Times New Roman" w:hAnsi="Times New Roman" w:cs="Times New Roman"/>
          <w:sz w:val="28"/>
          <w:szCs w:val="28"/>
        </w:rPr>
      </w:pPr>
      <w:r w:rsidRPr="002B608A">
        <w:rPr>
          <w:rFonts w:ascii="Times New Roman" w:hAnsi="Times New Roman" w:cs="Times New Roman"/>
          <w:sz w:val="28"/>
          <w:szCs w:val="28"/>
        </w:rPr>
        <w:t>публичное заведомо ложное обвинение лица, замещающего государственную должность Российской Федерации или государственную должность субъекта Российской Федерации, в совершении им в период исполнения своих должностных обязанностей деяний, указанных в настоящей статье и являющихся преступлением;</w:t>
      </w:r>
    </w:p>
    <w:p w:rsidR="001D33A1" w:rsidRPr="002B608A" w:rsidRDefault="001D33A1" w:rsidP="001D33A1">
      <w:pPr>
        <w:numPr>
          <w:ilvl w:val="0"/>
          <w:numId w:val="3"/>
        </w:numPr>
        <w:spacing w:before="100" w:beforeAutospacing="1" w:after="100" w:afterAutospacing="1" w:line="240" w:lineRule="auto"/>
        <w:rPr>
          <w:rFonts w:ascii="Times New Roman" w:hAnsi="Times New Roman" w:cs="Times New Roman"/>
          <w:sz w:val="28"/>
          <w:szCs w:val="28"/>
        </w:rPr>
      </w:pPr>
      <w:r w:rsidRPr="002B608A">
        <w:rPr>
          <w:rFonts w:ascii="Times New Roman" w:hAnsi="Times New Roman" w:cs="Times New Roman"/>
          <w:sz w:val="28"/>
          <w:szCs w:val="28"/>
        </w:rPr>
        <w:t>организация и подготовка указанных деяний, а также подстрекательство к их осуществлению;</w:t>
      </w:r>
    </w:p>
    <w:p w:rsidR="001D33A1" w:rsidRPr="002B608A" w:rsidRDefault="001D33A1" w:rsidP="001D33A1">
      <w:pPr>
        <w:numPr>
          <w:ilvl w:val="0"/>
          <w:numId w:val="3"/>
        </w:numPr>
        <w:spacing w:before="100" w:beforeAutospacing="1" w:after="100" w:afterAutospacing="1" w:line="240" w:lineRule="auto"/>
        <w:rPr>
          <w:rFonts w:ascii="Times New Roman" w:hAnsi="Times New Roman" w:cs="Times New Roman"/>
          <w:sz w:val="28"/>
          <w:szCs w:val="28"/>
        </w:rPr>
      </w:pPr>
      <w:r w:rsidRPr="002B608A">
        <w:rPr>
          <w:rFonts w:ascii="Times New Roman" w:hAnsi="Times New Roman" w:cs="Times New Roman"/>
          <w:sz w:val="28"/>
          <w:szCs w:val="28"/>
        </w:rPr>
        <w:t>финансирование указанных деяний либо иное содействие в их организации, подготовке и осуществлении, в том числе путем предоставления учебной, полиграфической и материально-технической базы, телефонной и иных видов связи или оказания информационных услуг;</w:t>
      </w:r>
    </w:p>
    <w:p w:rsidR="001D33A1" w:rsidRPr="002B608A" w:rsidRDefault="001D33A1" w:rsidP="001D33A1">
      <w:pPr>
        <w:rPr>
          <w:rFonts w:ascii="Times New Roman" w:hAnsi="Times New Roman" w:cs="Times New Roman"/>
          <w:sz w:val="28"/>
          <w:szCs w:val="28"/>
        </w:rPr>
      </w:pPr>
      <w:r w:rsidRPr="002B608A">
        <w:rPr>
          <w:rFonts w:ascii="Times New Roman" w:hAnsi="Times New Roman" w:cs="Times New Roman"/>
          <w:sz w:val="28"/>
          <w:szCs w:val="28"/>
        </w:rPr>
        <w:lastRenderedPageBreak/>
        <w:t xml:space="preserve">2) </w:t>
      </w:r>
      <w:r w:rsidRPr="002B608A">
        <w:rPr>
          <w:rStyle w:val="a4"/>
          <w:rFonts w:ascii="Times New Roman" w:hAnsi="Times New Roman"/>
          <w:sz w:val="28"/>
          <w:szCs w:val="28"/>
        </w:rPr>
        <w:t>экстремистская организация</w:t>
      </w:r>
      <w:r w:rsidRPr="002B608A">
        <w:rPr>
          <w:rFonts w:ascii="Times New Roman" w:hAnsi="Times New Roman" w:cs="Times New Roman"/>
          <w:sz w:val="28"/>
          <w:szCs w:val="28"/>
        </w:rPr>
        <w:br/>
        <w:t>- общественное или религиозное объединение либо иная организация, в отношении которых по основаниям, предусмотренным настоящим Федеральным законом,(Федеральный закон Российской Федерации от 25 июля 2002 года N 114-ФЗ О противодействии экстремистской деятельности) судом принято вступившее в законную силу решение о ликвидации или запрете деятельности в связи с осуществлением экстремистской деятельности;</w:t>
      </w:r>
      <w:r w:rsidRPr="002B608A">
        <w:rPr>
          <w:rFonts w:ascii="Times New Roman" w:hAnsi="Times New Roman" w:cs="Times New Roman"/>
          <w:sz w:val="28"/>
          <w:szCs w:val="28"/>
        </w:rPr>
        <w:br/>
      </w:r>
    </w:p>
    <w:p w:rsidR="001D33A1" w:rsidRPr="002B608A" w:rsidRDefault="001D33A1" w:rsidP="001D33A1">
      <w:pPr>
        <w:rPr>
          <w:rFonts w:ascii="Times New Roman" w:hAnsi="Times New Roman" w:cs="Times New Roman"/>
          <w:sz w:val="28"/>
          <w:szCs w:val="28"/>
        </w:rPr>
      </w:pPr>
      <w:r w:rsidRPr="002B608A">
        <w:rPr>
          <w:rFonts w:ascii="Times New Roman" w:hAnsi="Times New Roman" w:cs="Times New Roman"/>
          <w:sz w:val="28"/>
          <w:szCs w:val="28"/>
        </w:rPr>
        <w:t xml:space="preserve">3) </w:t>
      </w:r>
      <w:r w:rsidRPr="002B608A">
        <w:rPr>
          <w:rStyle w:val="a4"/>
          <w:rFonts w:ascii="Times New Roman" w:hAnsi="Times New Roman"/>
          <w:sz w:val="28"/>
          <w:szCs w:val="28"/>
        </w:rPr>
        <w:t xml:space="preserve">экстремистские материалы </w:t>
      </w:r>
      <w:r w:rsidRPr="002B608A">
        <w:rPr>
          <w:rFonts w:ascii="Times New Roman" w:hAnsi="Times New Roman" w:cs="Times New Roman"/>
          <w:sz w:val="28"/>
          <w:szCs w:val="28"/>
        </w:rPr>
        <w:br/>
        <w:t>- предназначенные для обнародования документы либо информация на иных носителях, призывающие к осуществлению экстремистской деятельности либо обосновывающие или оправдывающие необходимость осуществления такой деятельности, в том числе труды руководителей национал-социалисткой рабочей партии Германии, фашистской партии Италии, публикации, обосновывающие или оправдывающие национальное и (или) расовое превосходство либо оправдывающие практику совершения военных или иных преступлений, направленных на полное или частичное уничтожение какой-либо этнической, социальной, расовой, национальной или религиозной группы."</w:t>
      </w:r>
      <w:r w:rsidRPr="002B608A">
        <w:rPr>
          <w:rFonts w:ascii="Times New Roman" w:hAnsi="Times New Roman" w:cs="Times New Roman"/>
          <w:sz w:val="28"/>
          <w:szCs w:val="28"/>
        </w:rPr>
        <w:br/>
      </w:r>
      <w:r w:rsidRPr="002B608A">
        <w:rPr>
          <w:rFonts w:ascii="Times New Roman" w:hAnsi="Times New Roman" w:cs="Times New Roman"/>
          <w:sz w:val="28"/>
          <w:szCs w:val="28"/>
        </w:rPr>
        <w:br/>
        <w:t xml:space="preserve">4) </w:t>
      </w:r>
      <w:r w:rsidRPr="002B608A">
        <w:rPr>
          <w:rStyle w:val="a4"/>
          <w:rFonts w:ascii="Times New Roman" w:hAnsi="Times New Roman"/>
          <w:sz w:val="28"/>
          <w:szCs w:val="28"/>
        </w:rPr>
        <w:t>Основные направления противодействия экстремистской деятельности.</w:t>
      </w:r>
      <w:r w:rsidRPr="002B608A">
        <w:rPr>
          <w:rFonts w:ascii="Times New Roman" w:hAnsi="Times New Roman" w:cs="Times New Roman"/>
          <w:sz w:val="28"/>
          <w:szCs w:val="28"/>
        </w:rPr>
        <w:br/>
        <w:t>Противодействие экстремистской деятельности осуществляется по следующим основным направлениям:</w:t>
      </w:r>
      <w:r w:rsidRPr="002B608A">
        <w:rPr>
          <w:rFonts w:ascii="Times New Roman" w:hAnsi="Times New Roman" w:cs="Times New Roman"/>
          <w:sz w:val="28"/>
          <w:szCs w:val="28"/>
        </w:rPr>
        <w:br/>
        <w:t>- принятие профилактических мер, направленных на предупреждение экстремистской деятельности, в том числе на выявление и последующее устранение причин и условий, способствующих осуществлению экстремистской деятельности;</w:t>
      </w:r>
      <w:r w:rsidRPr="002B608A">
        <w:rPr>
          <w:rFonts w:ascii="Times New Roman" w:hAnsi="Times New Roman" w:cs="Times New Roman"/>
          <w:sz w:val="28"/>
          <w:szCs w:val="28"/>
        </w:rPr>
        <w:br/>
        <w:t>- выявление, предупреждение и пресечение экстремистской деятельности общественных и религиозных объединений, иных организаций, физических лиц.</w:t>
      </w:r>
      <w:r w:rsidRPr="002B608A">
        <w:rPr>
          <w:rFonts w:ascii="Times New Roman" w:hAnsi="Times New Roman" w:cs="Times New Roman"/>
          <w:sz w:val="28"/>
          <w:szCs w:val="28"/>
        </w:rPr>
        <w:br/>
      </w:r>
    </w:p>
    <w:p w:rsidR="001D33A1" w:rsidRPr="002B608A" w:rsidRDefault="001D33A1" w:rsidP="001D33A1">
      <w:pPr>
        <w:rPr>
          <w:rStyle w:val="a4"/>
          <w:rFonts w:ascii="Times New Roman" w:hAnsi="Times New Roman"/>
        </w:rPr>
      </w:pPr>
      <w:r w:rsidRPr="002B608A">
        <w:rPr>
          <w:rFonts w:ascii="Times New Roman" w:hAnsi="Times New Roman" w:cs="Times New Roman"/>
          <w:sz w:val="28"/>
          <w:szCs w:val="28"/>
        </w:rPr>
        <w:t xml:space="preserve">5) </w:t>
      </w:r>
      <w:r w:rsidRPr="002B608A">
        <w:rPr>
          <w:rStyle w:val="a4"/>
          <w:rFonts w:ascii="Times New Roman" w:hAnsi="Times New Roman"/>
          <w:sz w:val="28"/>
          <w:szCs w:val="28"/>
        </w:rPr>
        <w:t>Субъекты противодействия экстремистской деятельности.</w:t>
      </w:r>
    </w:p>
    <w:p w:rsidR="001D33A1" w:rsidRPr="002B608A" w:rsidRDefault="001D33A1" w:rsidP="001D33A1">
      <w:pPr>
        <w:rPr>
          <w:rFonts w:ascii="Times New Roman" w:hAnsi="Times New Roman" w:cs="Times New Roman"/>
        </w:rPr>
      </w:pPr>
      <w:r w:rsidRPr="002B608A">
        <w:rPr>
          <w:rFonts w:ascii="Times New Roman" w:hAnsi="Times New Roman" w:cs="Times New Roman"/>
          <w:sz w:val="28"/>
          <w:szCs w:val="28"/>
        </w:rPr>
        <w:t xml:space="preserve">Федеральные органы государственной власти, органы государственной власти субъектов Российской Федерации, органы местного самоуправления </w:t>
      </w:r>
      <w:r w:rsidRPr="002B608A">
        <w:rPr>
          <w:rFonts w:ascii="Times New Roman" w:hAnsi="Times New Roman" w:cs="Times New Roman"/>
          <w:sz w:val="28"/>
          <w:szCs w:val="28"/>
        </w:rPr>
        <w:lastRenderedPageBreak/>
        <w:t>участвуют в противодействии экстремистской деятельности в пределах своей компетенции.</w:t>
      </w:r>
    </w:p>
    <w:p w:rsidR="001D33A1" w:rsidRPr="002B608A" w:rsidRDefault="001D33A1" w:rsidP="001D33A1">
      <w:pPr>
        <w:rPr>
          <w:rFonts w:ascii="Times New Roman" w:hAnsi="Times New Roman" w:cs="Times New Roman"/>
          <w:sz w:val="28"/>
          <w:szCs w:val="28"/>
        </w:rPr>
      </w:pPr>
    </w:p>
    <w:p w:rsidR="001D33A1" w:rsidRPr="002B608A" w:rsidRDefault="001D33A1" w:rsidP="001D33A1">
      <w:pPr>
        <w:rPr>
          <w:rFonts w:ascii="Times New Roman" w:hAnsi="Times New Roman" w:cs="Times New Roman"/>
          <w:sz w:val="28"/>
          <w:szCs w:val="28"/>
        </w:rPr>
      </w:pPr>
      <w:r w:rsidRPr="002B608A">
        <w:rPr>
          <w:rFonts w:ascii="Times New Roman" w:hAnsi="Times New Roman" w:cs="Times New Roman"/>
          <w:sz w:val="28"/>
          <w:szCs w:val="28"/>
        </w:rPr>
        <w:t xml:space="preserve">6) </w:t>
      </w:r>
      <w:r w:rsidRPr="002B608A">
        <w:rPr>
          <w:rStyle w:val="a4"/>
          <w:rFonts w:ascii="Times New Roman" w:hAnsi="Times New Roman"/>
          <w:sz w:val="28"/>
          <w:szCs w:val="28"/>
        </w:rPr>
        <w:t>Профилактика экстремистской деятельности.</w:t>
      </w:r>
      <w:r w:rsidRPr="002B608A">
        <w:rPr>
          <w:rFonts w:ascii="Times New Roman" w:hAnsi="Times New Roman" w:cs="Times New Roman"/>
          <w:sz w:val="28"/>
          <w:szCs w:val="28"/>
        </w:rPr>
        <w:br/>
        <w:t>В целях противодействия экстремистской деятельности федеральные органы государственной власти, органы государственной власти субъектов Российской Федерации, органы местного самоуправления в пределах своей компетенции в приоритетном порядке осуществляют профилактические, в том числе воспитательные, пропагандистские, меры, направленные на предупреждение экстремистской деятельности.</w:t>
      </w:r>
      <w:r w:rsidRPr="002B608A">
        <w:rPr>
          <w:rFonts w:ascii="Times New Roman" w:hAnsi="Times New Roman" w:cs="Times New Roman"/>
          <w:sz w:val="28"/>
          <w:szCs w:val="28"/>
        </w:rPr>
        <w:br/>
      </w:r>
    </w:p>
    <w:p w:rsidR="001D33A1" w:rsidRPr="002B608A" w:rsidRDefault="001D33A1" w:rsidP="001D33A1">
      <w:pPr>
        <w:rPr>
          <w:rFonts w:ascii="Times New Roman" w:hAnsi="Times New Roman" w:cs="Times New Roman"/>
          <w:sz w:val="28"/>
          <w:szCs w:val="28"/>
        </w:rPr>
      </w:pPr>
      <w:r w:rsidRPr="002B608A">
        <w:rPr>
          <w:rFonts w:ascii="Times New Roman" w:hAnsi="Times New Roman" w:cs="Times New Roman"/>
          <w:sz w:val="28"/>
          <w:szCs w:val="28"/>
        </w:rPr>
        <w:t xml:space="preserve">7) </w:t>
      </w:r>
      <w:r w:rsidRPr="002B608A">
        <w:rPr>
          <w:rStyle w:val="a4"/>
          <w:rFonts w:ascii="Times New Roman" w:hAnsi="Times New Roman"/>
          <w:sz w:val="28"/>
          <w:szCs w:val="28"/>
        </w:rPr>
        <w:t>Толерантность</w:t>
      </w:r>
      <w:r w:rsidRPr="002B608A">
        <w:rPr>
          <w:rFonts w:ascii="Times New Roman" w:hAnsi="Times New Roman" w:cs="Times New Roman"/>
          <w:sz w:val="28"/>
          <w:szCs w:val="28"/>
        </w:rPr>
        <w:t>.(лат. tolerantia - терпение)</w:t>
      </w:r>
      <w:r w:rsidRPr="002B608A">
        <w:rPr>
          <w:rFonts w:ascii="Times New Roman" w:hAnsi="Times New Roman" w:cs="Times New Roman"/>
          <w:sz w:val="28"/>
          <w:szCs w:val="28"/>
        </w:rPr>
        <w:br/>
        <w:t>- терпимость к чужому образу жизни, поведению, чужим обычаям, чувствам, верованиям, мнениям, идеям и является одним из основополагающих демократических принципов, неразрывно связанным с концепциями плюрализма, социальной свободы и прав человека.</w:t>
      </w:r>
      <w:r w:rsidRPr="002B608A">
        <w:rPr>
          <w:rFonts w:ascii="Times New Roman" w:hAnsi="Times New Roman" w:cs="Times New Roman"/>
          <w:sz w:val="28"/>
          <w:szCs w:val="28"/>
        </w:rPr>
        <w:br/>
      </w:r>
    </w:p>
    <w:p w:rsidR="001D33A1" w:rsidRPr="002B608A" w:rsidRDefault="001D33A1" w:rsidP="001D33A1">
      <w:pPr>
        <w:rPr>
          <w:rFonts w:ascii="Times New Roman" w:hAnsi="Times New Roman" w:cs="Times New Roman"/>
          <w:sz w:val="28"/>
          <w:szCs w:val="28"/>
        </w:rPr>
      </w:pPr>
      <w:r w:rsidRPr="002B608A">
        <w:rPr>
          <w:rFonts w:ascii="Times New Roman" w:hAnsi="Times New Roman" w:cs="Times New Roman"/>
          <w:sz w:val="28"/>
          <w:szCs w:val="28"/>
        </w:rPr>
        <w:t xml:space="preserve">8) </w:t>
      </w:r>
      <w:r w:rsidRPr="002B608A">
        <w:rPr>
          <w:rStyle w:val="a4"/>
          <w:rFonts w:ascii="Times New Roman" w:hAnsi="Times New Roman"/>
          <w:sz w:val="28"/>
          <w:szCs w:val="28"/>
        </w:rPr>
        <w:t>Ксенофобия</w:t>
      </w:r>
      <w:r w:rsidRPr="002B608A">
        <w:rPr>
          <w:rFonts w:ascii="Times New Roman" w:hAnsi="Times New Roman" w:cs="Times New Roman"/>
          <w:sz w:val="28"/>
          <w:szCs w:val="28"/>
        </w:rPr>
        <w:t xml:space="preserve"> [греч. xenos - чужой + phobos - страх]</w:t>
      </w:r>
      <w:r w:rsidRPr="002B608A">
        <w:rPr>
          <w:rFonts w:ascii="Times New Roman" w:hAnsi="Times New Roman" w:cs="Times New Roman"/>
          <w:sz w:val="28"/>
          <w:szCs w:val="28"/>
        </w:rPr>
        <w:br/>
        <w:t xml:space="preserve">- особенность менталитета общества, которая проявляется в негативном отношении к социальным общностям или отдельным людям, воспринимаемым в качестве чужих и поэтому эмоционально неприемлемых, враждебных. </w:t>
      </w:r>
    </w:p>
    <w:p w:rsidR="001D33A1" w:rsidRPr="002B608A" w:rsidRDefault="001D33A1" w:rsidP="001D33A1">
      <w:pPr>
        <w:rPr>
          <w:rFonts w:ascii="Times New Roman" w:hAnsi="Times New Roman" w:cs="Times New Roman"/>
          <w:sz w:val="28"/>
          <w:szCs w:val="28"/>
        </w:rPr>
      </w:pPr>
    </w:p>
    <w:p w:rsidR="001D33A1" w:rsidRPr="002B608A" w:rsidRDefault="001D33A1" w:rsidP="001D33A1">
      <w:pPr>
        <w:rPr>
          <w:rFonts w:ascii="Times New Roman" w:hAnsi="Times New Roman" w:cs="Times New Roman"/>
        </w:rPr>
      </w:pPr>
    </w:p>
    <w:sectPr w:rsidR="001D33A1" w:rsidRPr="002B608A" w:rsidSect="008F3A79">
      <w:footerReference w:type="even" r:id="rId11"/>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6090" w:rsidRDefault="00FA6090" w:rsidP="002B608A">
      <w:pPr>
        <w:spacing w:after="0" w:line="240" w:lineRule="auto"/>
      </w:pPr>
      <w:r>
        <w:separator/>
      </w:r>
    </w:p>
  </w:endnote>
  <w:endnote w:type="continuationSeparator" w:id="1">
    <w:p w:rsidR="00FA6090" w:rsidRDefault="00FA6090" w:rsidP="002B60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0DD" w:rsidRDefault="001938F9" w:rsidP="00CB4243">
    <w:pPr>
      <w:pStyle w:val="a6"/>
      <w:framePr w:wrap="around" w:vAnchor="text" w:hAnchor="margin" w:xAlign="right" w:y="1"/>
      <w:rPr>
        <w:rStyle w:val="a7"/>
      </w:rPr>
    </w:pPr>
    <w:r>
      <w:rPr>
        <w:rStyle w:val="a7"/>
      </w:rPr>
      <w:fldChar w:fldCharType="begin"/>
    </w:r>
    <w:r w:rsidR="00B310DD">
      <w:rPr>
        <w:rStyle w:val="a7"/>
      </w:rPr>
      <w:instrText xml:space="preserve">PAGE  </w:instrText>
    </w:r>
    <w:r>
      <w:rPr>
        <w:rStyle w:val="a7"/>
      </w:rPr>
      <w:fldChar w:fldCharType="separate"/>
    </w:r>
    <w:r w:rsidR="00B310DD">
      <w:rPr>
        <w:rStyle w:val="a7"/>
        <w:noProof/>
      </w:rPr>
      <w:t>4</w:t>
    </w:r>
    <w:r>
      <w:rPr>
        <w:rStyle w:val="a7"/>
      </w:rPr>
      <w:fldChar w:fldCharType="end"/>
    </w:r>
  </w:p>
  <w:p w:rsidR="00B310DD" w:rsidRDefault="00B310DD" w:rsidP="00CB4243">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0DD" w:rsidRDefault="001938F9" w:rsidP="00CB4243">
    <w:pPr>
      <w:pStyle w:val="a6"/>
      <w:framePr w:wrap="around" w:vAnchor="text" w:hAnchor="margin" w:xAlign="right" w:y="1"/>
      <w:rPr>
        <w:rStyle w:val="a7"/>
      </w:rPr>
    </w:pPr>
    <w:r>
      <w:rPr>
        <w:rStyle w:val="a7"/>
      </w:rPr>
      <w:fldChar w:fldCharType="begin"/>
    </w:r>
    <w:r w:rsidR="00B310DD">
      <w:rPr>
        <w:rStyle w:val="a7"/>
      </w:rPr>
      <w:instrText xml:space="preserve">PAGE  </w:instrText>
    </w:r>
    <w:r>
      <w:rPr>
        <w:rStyle w:val="a7"/>
      </w:rPr>
      <w:fldChar w:fldCharType="separate"/>
    </w:r>
    <w:r w:rsidR="00E23530">
      <w:rPr>
        <w:rStyle w:val="a7"/>
        <w:noProof/>
      </w:rPr>
      <w:t>9</w:t>
    </w:r>
    <w:r>
      <w:rPr>
        <w:rStyle w:val="a7"/>
      </w:rPr>
      <w:fldChar w:fldCharType="end"/>
    </w:r>
  </w:p>
  <w:p w:rsidR="00B310DD" w:rsidRDefault="00B310DD" w:rsidP="00CB4243">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EEA" w:rsidRDefault="001938F9" w:rsidP="00CB4243">
    <w:pPr>
      <w:pStyle w:val="a6"/>
      <w:framePr w:wrap="around" w:vAnchor="text" w:hAnchor="margin" w:xAlign="right" w:y="1"/>
      <w:rPr>
        <w:rStyle w:val="a7"/>
      </w:rPr>
    </w:pPr>
    <w:r>
      <w:rPr>
        <w:rStyle w:val="a7"/>
      </w:rPr>
      <w:fldChar w:fldCharType="begin"/>
    </w:r>
    <w:r w:rsidR="00264EEA">
      <w:rPr>
        <w:rStyle w:val="a7"/>
      </w:rPr>
      <w:instrText xml:space="preserve">PAGE  </w:instrText>
    </w:r>
    <w:r>
      <w:rPr>
        <w:rStyle w:val="a7"/>
      </w:rPr>
      <w:fldChar w:fldCharType="separate"/>
    </w:r>
    <w:r w:rsidR="00264EEA">
      <w:rPr>
        <w:rStyle w:val="a7"/>
        <w:noProof/>
      </w:rPr>
      <w:t>4</w:t>
    </w:r>
    <w:r>
      <w:rPr>
        <w:rStyle w:val="a7"/>
      </w:rPr>
      <w:fldChar w:fldCharType="end"/>
    </w:r>
  </w:p>
  <w:p w:rsidR="00264EEA" w:rsidRDefault="00264EEA" w:rsidP="00CB4243">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EEA" w:rsidRDefault="001938F9" w:rsidP="00CB4243">
    <w:pPr>
      <w:pStyle w:val="a6"/>
      <w:framePr w:wrap="around" w:vAnchor="text" w:hAnchor="margin" w:xAlign="right" w:y="1"/>
      <w:rPr>
        <w:rStyle w:val="a7"/>
      </w:rPr>
    </w:pPr>
    <w:r>
      <w:rPr>
        <w:rStyle w:val="a7"/>
      </w:rPr>
      <w:fldChar w:fldCharType="begin"/>
    </w:r>
    <w:r w:rsidR="00264EEA">
      <w:rPr>
        <w:rStyle w:val="a7"/>
      </w:rPr>
      <w:instrText xml:space="preserve">PAGE  </w:instrText>
    </w:r>
    <w:r>
      <w:rPr>
        <w:rStyle w:val="a7"/>
      </w:rPr>
      <w:fldChar w:fldCharType="separate"/>
    </w:r>
    <w:r w:rsidR="00E23530">
      <w:rPr>
        <w:rStyle w:val="a7"/>
        <w:noProof/>
      </w:rPr>
      <w:t>15</w:t>
    </w:r>
    <w:r>
      <w:rPr>
        <w:rStyle w:val="a7"/>
      </w:rPr>
      <w:fldChar w:fldCharType="end"/>
    </w:r>
  </w:p>
  <w:p w:rsidR="00264EEA" w:rsidRDefault="00264EEA" w:rsidP="00CB4243">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6090" w:rsidRDefault="00FA6090" w:rsidP="002B608A">
      <w:pPr>
        <w:spacing w:after="0" w:line="240" w:lineRule="auto"/>
      </w:pPr>
      <w:r>
        <w:separator/>
      </w:r>
    </w:p>
  </w:footnote>
  <w:footnote w:type="continuationSeparator" w:id="1">
    <w:p w:rsidR="00FA6090" w:rsidRDefault="00FA6090" w:rsidP="002B608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A137C1"/>
    <w:multiLevelType w:val="multilevel"/>
    <w:tmpl w:val="5330E20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3493228D"/>
    <w:multiLevelType w:val="multilevel"/>
    <w:tmpl w:val="8DD49A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534F5035"/>
    <w:multiLevelType w:val="multilevel"/>
    <w:tmpl w:val="B568E14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1D33A1"/>
    <w:rsid w:val="001938F9"/>
    <w:rsid w:val="001D33A1"/>
    <w:rsid w:val="00264EEA"/>
    <w:rsid w:val="0029635B"/>
    <w:rsid w:val="002B608A"/>
    <w:rsid w:val="002C620B"/>
    <w:rsid w:val="00353874"/>
    <w:rsid w:val="0036452C"/>
    <w:rsid w:val="003C418E"/>
    <w:rsid w:val="004117DA"/>
    <w:rsid w:val="004449A1"/>
    <w:rsid w:val="004D3C75"/>
    <w:rsid w:val="004E4DFD"/>
    <w:rsid w:val="00647995"/>
    <w:rsid w:val="006C70A1"/>
    <w:rsid w:val="00851ABD"/>
    <w:rsid w:val="00852844"/>
    <w:rsid w:val="008750AE"/>
    <w:rsid w:val="008A12F7"/>
    <w:rsid w:val="00A00CE5"/>
    <w:rsid w:val="00AE60DB"/>
    <w:rsid w:val="00B26144"/>
    <w:rsid w:val="00B310DD"/>
    <w:rsid w:val="00B60CA7"/>
    <w:rsid w:val="00C40A4D"/>
    <w:rsid w:val="00D3656E"/>
    <w:rsid w:val="00D51B11"/>
    <w:rsid w:val="00DF3598"/>
    <w:rsid w:val="00DF68BA"/>
    <w:rsid w:val="00E23530"/>
    <w:rsid w:val="00F416A5"/>
    <w:rsid w:val="00F56DE9"/>
    <w:rsid w:val="00F64DDF"/>
    <w:rsid w:val="00FA6090"/>
    <w:rsid w:val="00FE6E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6" type="connector" idref="#_x0000_s1031"/>
        <o:r id="V:Rule7" type="connector" idref="#_x0000_s1033"/>
        <o:r id="V:Rule8" type="connector" idref="#_x0000_s1034"/>
        <o:r id="V:Rule9" type="connector" idref="#_x0000_s1035"/>
        <o:r id="V:Rule10"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0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D33A1"/>
    <w:pPr>
      <w:spacing w:before="100" w:beforeAutospacing="1" w:after="100" w:afterAutospacing="1" w:line="240" w:lineRule="auto"/>
    </w:pPr>
    <w:rPr>
      <w:rFonts w:ascii="Times New Roman" w:eastAsia="Calibri" w:hAnsi="Times New Roman" w:cs="Times New Roman"/>
      <w:sz w:val="24"/>
      <w:szCs w:val="24"/>
    </w:rPr>
  </w:style>
  <w:style w:type="character" w:styleId="a4">
    <w:name w:val="Strong"/>
    <w:basedOn w:val="a0"/>
    <w:qFormat/>
    <w:rsid w:val="001D33A1"/>
    <w:rPr>
      <w:rFonts w:cs="Times New Roman"/>
      <w:b/>
      <w:bCs/>
    </w:rPr>
  </w:style>
  <w:style w:type="paragraph" w:customStyle="1" w:styleId="ConsPlusNormal">
    <w:name w:val="ConsPlusNormal"/>
    <w:rsid w:val="002C620B"/>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5">
    <w:name w:val="Нижний колонтитул Знак"/>
    <w:basedOn w:val="a0"/>
    <w:link w:val="a6"/>
    <w:rsid w:val="00264EEA"/>
    <w:rPr>
      <w:rFonts w:ascii="Times New Roman" w:eastAsia="Times New Roman" w:hAnsi="Times New Roman" w:cs="Times New Roman"/>
      <w:sz w:val="24"/>
      <w:szCs w:val="24"/>
    </w:rPr>
  </w:style>
  <w:style w:type="paragraph" w:styleId="a6">
    <w:name w:val="footer"/>
    <w:basedOn w:val="a"/>
    <w:link w:val="a5"/>
    <w:rsid w:val="00264EE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
    <w:name w:val="Нижний колонтитул Знак1"/>
    <w:basedOn w:val="a0"/>
    <w:link w:val="a6"/>
    <w:uiPriority w:val="99"/>
    <w:semiHidden/>
    <w:rsid w:val="00264EEA"/>
  </w:style>
  <w:style w:type="paragraph" w:customStyle="1" w:styleId="ConsPlusCell">
    <w:name w:val="ConsPlusCell"/>
    <w:rsid w:val="00264EEA"/>
    <w:pPr>
      <w:autoSpaceDE w:val="0"/>
      <w:autoSpaceDN w:val="0"/>
      <w:adjustRightInd w:val="0"/>
      <w:spacing w:after="0" w:line="240" w:lineRule="auto"/>
    </w:pPr>
    <w:rPr>
      <w:rFonts w:ascii="Arial" w:eastAsia="Times New Roman" w:hAnsi="Arial" w:cs="Arial"/>
      <w:sz w:val="20"/>
      <w:szCs w:val="20"/>
    </w:rPr>
  </w:style>
  <w:style w:type="character" w:styleId="a7">
    <w:name w:val="page number"/>
    <w:basedOn w:val="a0"/>
    <w:rsid w:val="00264EEA"/>
  </w:style>
  <w:style w:type="paragraph" w:styleId="a8">
    <w:name w:val="header"/>
    <w:basedOn w:val="a"/>
    <w:link w:val="a9"/>
    <w:uiPriority w:val="99"/>
    <w:semiHidden/>
    <w:unhideWhenUsed/>
    <w:rsid w:val="002B608A"/>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2B608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3573</Words>
  <Characters>20369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7777</dc:creator>
  <cp:keywords/>
  <dc:description/>
  <cp:lastModifiedBy>7777</cp:lastModifiedBy>
  <cp:revision>6</cp:revision>
  <cp:lastPrinted>2012-09-13T12:53:00Z</cp:lastPrinted>
  <dcterms:created xsi:type="dcterms:W3CDTF">2012-09-13T10:44:00Z</dcterms:created>
  <dcterms:modified xsi:type="dcterms:W3CDTF">2012-10-04T05:17:00Z</dcterms:modified>
</cp:coreProperties>
</file>